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89" w:rsidRDefault="00D41589" w:rsidP="00D41589">
      <w:pPr>
        <w:spacing w:after="0" w:line="240" w:lineRule="auto"/>
        <w:rPr>
          <w:rFonts w:ascii="Times New Roman" w:hAnsi="Times New Roman"/>
          <w:b/>
          <w:bCs/>
          <w:color w:val="DD0946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27"/>
      </w:tblGrid>
      <w:tr w:rsidR="00D41589" w:rsidTr="00D41589">
        <w:tc>
          <w:tcPr>
            <w:tcW w:w="2093" w:type="dxa"/>
          </w:tcPr>
          <w:p w:rsidR="00D41589" w:rsidRDefault="00D41589" w:rsidP="00D41589">
            <w:pPr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</w:pPr>
          </w:p>
          <w:p w:rsidR="00D41589" w:rsidRDefault="00D41589" w:rsidP="00D41589">
            <w:pPr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</w:pPr>
            <w:r w:rsidRPr="00D41589">
              <w:rPr>
                <w:rFonts w:ascii="Times New Roman" w:hAnsi="Times New Roman"/>
                <w:b/>
                <w:bCs/>
                <w:noProof/>
                <w:color w:val="DD0946"/>
                <w:sz w:val="32"/>
                <w:szCs w:val="32"/>
                <w:lang w:eastAsia="ru-RU"/>
              </w:rPr>
              <w:drawing>
                <wp:inline distT="0" distB="0" distL="0" distR="0" wp14:anchorId="7C99EEB8" wp14:editId="38680620">
                  <wp:extent cx="1160662" cy="1009650"/>
                  <wp:effectExtent l="0" t="0" r="1905" b="0"/>
                  <wp:docPr id="1" name="Рисунок 1" descr="C:\Users\Andrey\Desktop\childrensday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y\Desktop\childrensday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38" cy="103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 w:rsidR="00D41589" w:rsidRDefault="00D41589" w:rsidP="00D41589">
            <w:pPr>
              <w:jc w:val="center"/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</w:pPr>
          </w:p>
          <w:p w:rsidR="00D41589" w:rsidRDefault="00D41589" w:rsidP="00D41589">
            <w:pPr>
              <w:jc w:val="center"/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</w:pPr>
          </w:p>
          <w:p w:rsidR="00D41589" w:rsidRPr="00D41589" w:rsidRDefault="00D41589" w:rsidP="00D415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589"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  <w:t xml:space="preserve">Влияние темперамента </w:t>
            </w:r>
            <w:r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  <w:t xml:space="preserve">ребенка  </w:t>
            </w:r>
            <w:r w:rsidRPr="00D41589"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  <w:t xml:space="preserve">на адаптацию к ДОУ      </w:t>
            </w:r>
            <w:r w:rsidRPr="00D41589">
              <w:rPr>
                <w:rFonts w:ascii="Times New Roman" w:hAnsi="Times New Roman"/>
                <w:bCs/>
                <w:color w:val="DD0946"/>
                <w:sz w:val="32"/>
                <w:szCs w:val="32"/>
              </w:rPr>
              <w:t xml:space="preserve"> </w:t>
            </w:r>
            <w:r w:rsidRPr="00D41589"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  <w:t xml:space="preserve">             </w:t>
            </w:r>
            <w:r w:rsidRPr="00D41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D41589" w:rsidRDefault="00D41589" w:rsidP="00D41589">
            <w:pPr>
              <w:jc w:val="center"/>
              <w:rPr>
                <w:rFonts w:ascii="Times New Roman" w:hAnsi="Times New Roman"/>
                <w:b/>
                <w:bCs/>
                <w:color w:val="DD0946"/>
                <w:sz w:val="32"/>
                <w:szCs w:val="32"/>
              </w:rPr>
            </w:pPr>
          </w:p>
        </w:tc>
      </w:tr>
    </w:tbl>
    <w:p w:rsidR="00D41589" w:rsidRPr="00D41589" w:rsidRDefault="00D41589" w:rsidP="00D415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DD0946"/>
          <w:sz w:val="32"/>
          <w:szCs w:val="32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ребенок с первых дней жизни обладает индивидуальным природным темпераментом. Врожденный темперамент человека виден во всем: в скорости его мышления, темпе речи, в мимике, подвижности, манере общения и т.д. </w:t>
      </w:r>
      <w:proofErr w:type="gramStart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Темперамент обусловлен скоростью и силой реакции нервной системы на различного рода раздражители: на интонацию матери, мокрые пеленки, чувство голода, боль в желудке, собственные желания и т.п.</w:t>
      </w:r>
      <w:proofErr w:type="gramEnd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 Впоследствии одним из таких раздражителей выступает детский коллектив, поэтому потребность в детском коллективе определяется, прежде всего, темпераментом ребенка.</w:t>
      </w:r>
    </w:p>
    <w:p w:rsidR="00D41589" w:rsidRPr="00D41589" w:rsidRDefault="00D41589" w:rsidP="00D41589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Как известно, существует четыре наиболее распространенных типа темперамента: меланхолик, флегматик, холерик и сангвиник. Рассмотрим каждый из этих типов.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                            </w:t>
      </w:r>
    </w:p>
    <w:p w:rsidR="00D41589" w:rsidRPr="00D41589" w:rsidRDefault="00D41589" w:rsidP="00D41589">
      <w:pPr>
        <w:spacing w:after="0" w:line="240" w:lineRule="auto"/>
        <w:jc w:val="center"/>
        <w:rPr>
          <w:rFonts w:ascii="Times New Roman" w:eastAsia="Times New Roman" w:hAnsi="Times New Roman"/>
          <w:b/>
          <w:color w:val="6E2F9D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b/>
          <w:color w:val="6E2F9D"/>
          <w:sz w:val="24"/>
          <w:szCs w:val="24"/>
          <w:lang w:eastAsia="ru-RU"/>
        </w:rPr>
        <w:t>Ребенок-меланхолик</w:t>
      </w: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Ребенок-меланхолик замкнутый, нерешительный и очень мнительный. Он редко выражает приятные эмоции. Этот ребенок прирожденный пессимист и постоянно чем-то недоволен. Часто ноет, хнычет или кричит во весь голос. Он постоянно требует внимания к своей персоне и проявляет недовольство, если родители просят его поиграть самостоятельно. Ребенок-меланхолик не любит никаких нововведений. Изменение распорядка дня, появление в его окружении новых лиц и даже новую еду, он воспринимает настороженно. Ему требуется время, чтобы привыкнуть к переменам и принять их как должное. Он с трудом усваивает новую информацию и быстро устает.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Время пришло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. Меланхолику детский коллектив не нужен. Он вполне комфортно чувствует себя дома в окружении взрослых, которые готовы удовлетворять все его капризы. Поэтому чем позже такой ребенок пойдет в садик, тем лучше. Если есть возможность желательно отдавать такого ребенка в садик не раньше 5-6 лет. Но вообще избегать детского сада и до школы </w:t>
      </w:r>
      <w:proofErr w:type="gramStart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сидеть</w:t>
      </w:r>
      <w:proofErr w:type="gramEnd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 не стоит. Желательно, чтобы ребенок-меланхолик до школы получил опыт общения со сверстниками и воспитателями (не рассчитывая на маму, которая всегда рядом).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Возможные проблемы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. По утрам он будет устраивать вам настоящие концерты. Протестовать против похода в детский сад меланхолик обычно начинает еще с вечера. А когда </w:t>
      </w:r>
      <w:proofErr w:type="gramStart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proofErr w:type="gramEnd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наконец сможете вырваться из его цепких объятий, он может "мстить" воспитателям и другим детям за то, что мама все-таки настояла на своем и ушла на работу. Меланхолик будет отказываться засыпать и мешать другим детишкам в тихий час.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Тактика поведения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. Меланхолику нельзя приказывать и силой вести его в садик. Любые категоричные обращения и отрицательные оценки провоцируют и без того вялые действия с его стороны. С таким малышом надо обсуждать предстоящие события, акцентируя внимание на положительных сторонах. Ваша задача - заинтересовать ребенка предстоящими переменами. Рассказывайте ребенку, как интересно ходить с садик. В крайнем случае, можно заключить с меланхоликом мирный договор: "Ты не плачешь утром и идешь в садик, а в выходные мы пойдем кататься на карусели" (возможны любые варианты в зависимости от предпочтений малыша).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009A4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color w:val="009A46"/>
          <w:sz w:val="24"/>
          <w:szCs w:val="24"/>
          <w:lang w:eastAsia="ru-RU"/>
        </w:rPr>
        <w:t xml:space="preserve">  </w:t>
      </w:r>
      <w:r w:rsidRPr="00D41589">
        <w:rPr>
          <w:rFonts w:ascii="Times New Roman" w:eastAsia="Times New Roman" w:hAnsi="Times New Roman"/>
          <w:b/>
          <w:color w:val="009A46"/>
          <w:sz w:val="24"/>
          <w:szCs w:val="24"/>
          <w:lang w:eastAsia="ru-RU"/>
        </w:rPr>
        <w:t xml:space="preserve">                                          Ребенок-флегматик</w:t>
      </w: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color w:val="009A46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таким ребенком родители обычно не знают проблем. Он много спит, умеет играть один, редко закатывает родителям истерики и практически не требует к себе внимания. Ребенок-флегматик всегда сдержанный и рассудительный. Он редко проявляет любопытство и инициативу. Создается впечатление, что он как бы плывет по течению. Флегматик любит спокойные игры и старается всегда держаться в тени. Он долго адаптируется к детскому саду, но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крыто не выражает своих эмоций.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009A46"/>
          <w:sz w:val="24"/>
          <w:szCs w:val="24"/>
          <w:lang w:eastAsia="ru-RU"/>
        </w:rPr>
        <w:t>Время пришло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. Флегматику все равно где находиться - в садике или дома, но адаптация к детскому саду для него наиболее безболезненно проходит в 2-3 года. В этом возрасте детский 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коллектив еще не сформировался и флегматику будет проще вписаться в новый круг общения.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009A46"/>
          <w:sz w:val="24"/>
          <w:szCs w:val="24"/>
          <w:lang w:eastAsia="ru-RU"/>
        </w:rPr>
        <w:t>Возможные проблемы</w:t>
      </w:r>
      <w:r w:rsidRPr="00D41589">
        <w:rPr>
          <w:rFonts w:ascii="Times New Roman" w:eastAsia="Times New Roman" w:hAnsi="Times New Roman"/>
          <w:color w:val="009A46"/>
          <w:sz w:val="24"/>
          <w:szCs w:val="24"/>
          <w:lang w:eastAsia="ru-RU"/>
        </w:rPr>
        <w:t xml:space="preserve">. 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Адаптируясь к детскому саду, ребенок-флегматик погружается в себя. Он избегает общения со сверстниками, и не идет на контакт с воспитателем. Он может целый день просидеть один в уголке или около окна. Он редко плачет по утрам, когда мама уходит и не проявляет особой радости, когда его забирают домой. Но при этом садик долгое время остается для него чужим местом, а не "вторым домом". Ребенок-флегматик может целый день терпеть в туалет или "ходить" в штаны. Хотя уже давно умеет пользоваться горшком и туалетом. Таким образом, он демонстрирует, что садик для него - чужая территория.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009A46"/>
          <w:sz w:val="24"/>
          <w:szCs w:val="24"/>
          <w:lang w:eastAsia="ru-RU"/>
        </w:rPr>
        <w:t>Тактика поведения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. Воспитатели редко жалуются на таких детей. Флегматик не плачет и не капризничает. Но он не меньше, чем другие детишки, нуждается во внимании. Ему необходимо присутствие рядом чего-то родного и знакомого. Принесите в садик частичку дома. Если возможно, купите для садика такой же горшок или сиденье на унитаз, как дома, красивое </w:t>
      </w:r>
      <w:hyperlink r:id="rId6" w:tgtFrame="_blank" w:history="1">
        <w:r w:rsidRPr="00D41589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постельное белье</w:t>
        </w:r>
      </w:hyperlink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пижаму. Тогда флегматику будет проще привыкнуть к новой обстановке.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                               Ребенок-холерик</w:t>
      </w: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b/>
          <w:color w:val="FF9900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Спокойным этого ребенка никак не назовешь. Он легко возбуждается и долго не может успокоиться. Холерик предпочитает шумные игры, баловство и постоянно нуждается в зрителях. С раннего детства он умеет работать на публику. Холерик часто провоцирует конфликтные ситуации со сверстниками и воспитателями. Он легко привыкает к новым лицам и новой обстановке. Но все непредвиденные ситуации воспринимает в штыки. Он быстро схватывает новую информац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 и так же быстро ее забывает.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Время пришло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. Потребность в детском коллективе у холерика появляется в 3-4 года. Кстати, для него это оптимальный возраст для привыкания к детскому саду. В этом возрасте ребенок уже знаком с определенными нормами поведения и у него появляется сдерживающий фактор. В 3-4 года холерику будет легче всего научиться отвечать за свои поступки и гармонично вписаться в детский коллектив.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Возможные проблемы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. Адаптируясь к детскому саду, холерик будет проявлять еще большую активность и задиристость - таким </w:t>
      </w:r>
      <w:proofErr w:type="gramStart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образом</w:t>
      </w:r>
      <w:proofErr w:type="gramEnd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он пытается снять нервное возбуждение и привыкнуть к разлуке с мамой. Поэтому основные проблемы будут возникать у воспитателей и других детей. Он будет утомлять воспитателей, и выступать ини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циатором всех детских шалостей.</w:t>
      </w:r>
      <w:bookmarkStart w:id="0" w:name="_GoBack"/>
      <w:bookmarkEnd w:id="0"/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Тактика поведения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. Не ругайте ребенка за задиристость и драчливость. Он и сам понимает, что ведет себя неправильно, но ничего не может с собой поделать. Задача родителей и воспитателей - направить его бьющую через край энергию в мирное русло.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9900"/>
          <w:sz w:val="24"/>
          <w:szCs w:val="24"/>
          <w:lang w:eastAsia="ru-RU"/>
        </w:rPr>
        <w:t xml:space="preserve">                                                     Ребенок-сангвиник</w:t>
      </w: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Это самый "подходящий" для детского сада темперамент. Он невероятно любопытен и постоянно нуждается в новых впечатлениях. Ребенок-сангвиник проявляет огромный интерес ко всему, что его окружает. Он прекрасно сходится со сверстниками, быстро адаптируется в незнакомом месте и мгновенно усваивает новую информацию. Его живая речь изобилует словами в превосходной степени и сопровождается импульсивными жестами. Ребенок-сангвиник не злопамятный - он быстро прощает и забывает обиду. Сангвиники - прирожденные лидеры и заводилы. Однако, увлекшись каким-либо делом, малыш не может правильно рассчитать силы, быстро устает и часто меня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 надоевшие занятия.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9900"/>
          <w:sz w:val="24"/>
          <w:szCs w:val="24"/>
          <w:lang w:eastAsia="ru-RU"/>
        </w:rPr>
        <w:t>Время пришло.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только ребенок-сангвиник замечает, что вокруг есть дети - он сразу нуждается в общении с ними. Сангвиники обладают врожденной готовностью к детскому саду. Поэтому, чем раньше вы отдадите такого ребенка в коллектив, тем лучше для всех. 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9900"/>
          <w:sz w:val="24"/>
          <w:szCs w:val="24"/>
          <w:lang w:eastAsia="ru-RU"/>
        </w:rPr>
        <w:t>Возможные проблемы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. Первое время сангвиник будет с радостью идти в детский сад. Но он быстро устает от однообразия. И если в саду дети предоставлены сами себе, то сангвиник быстро насытится и потребует новых впечатлений. И как только ему станет скучно ходить в садик, он обязательно продемонстрирует вам свое недовольство.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b/>
          <w:color w:val="FF9900"/>
          <w:sz w:val="24"/>
          <w:szCs w:val="24"/>
          <w:lang w:eastAsia="ru-RU"/>
        </w:rPr>
        <w:t>Тактика поведения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>. Выбирайте детский садик, где дети максимально загружены разнообразными занятиями. Лепка, рисование, музыка, танцы, физкультура, развивающие игры вашему малышу пойдут на пользу. Ребенок-сангвиник будет с удовольствием ходить в детский сад только в том случае, если ему там будет интересно.</w:t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89" w:rsidRPr="00D41589" w:rsidRDefault="00D41589" w:rsidP="00D415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41589" w:rsidRPr="00D41589" w:rsidSect="00D4158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EC"/>
    <w:rsid w:val="000D60EC"/>
    <w:rsid w:val="00B233AF"/>
    <w:rsid w:val="00D41589"/>
    <w:rsid w:val="00D6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8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4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8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4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mVvfjYKRkJFSz2mlUDbSSSEKsy*1NmEUffzVJCWrzVs8Ix4iZvvtBenaKJfXvfWnXfwZs8qtK9DYjKinBjowUO811KoG-VWLXRXXOtfHluKJEJ3borteMaaishpFG4Fdy6PZPR9xGnuNqft8ouiC5OcfPRUjaAcCNzP1feQPVeQh7GjYvAD8kOMT8t0mUO13HvnGpYe8e8dBdVD7qcTMUz-vCPi7LhKXpJosOFE7yZ6*ta58QHJCxXgfp-zpAhszF4LaUgA1qtVnjy4haLEGNpLw5K3Ofzw4cVg3L0m9*MmgevDrt7B7lqMkzxOBKpY7j6WJmCy0R723tIUAIEe6oVDIRe70m47x2vm2DizDDvrcgazDHBBDSvo06TGb1wiWP8D56ewyTR00kdPh-8Q8rWYwrdVH4lCt38XDHZ*a-X2KkGIrtaLgRe9c*rGZIItAGwXmHlRkkRgayDBAnVb6xzPNifjj-FPfB4An7p35dUYznDUE5UhGh9j0FO9*dFQHKVnO8BsnSzPuIJB2IP5fjXrPOP54jTKoWv5AouSCFw6j-kdNUOd7mLAB346DjRQtWPOYYWVpjaETp8httQ8qzEuN-l*6SHnn3KJEJkXu26WjNntuVVU6VTQBmfGDwb4qzwpHfd1d-rvTCcXiYg2P9xQMgSPqhP0IBkhKQou9hYKyLttGSsUuChRwQjG-7iK7HPg-tNcTr1ifAcxNUm6fg0YHqY*7wk7lXC*81CXi9oJ4Sz11vqKRUgYPYe4uFWsrqN6fwBGKeBlDwxUhyw3LVZOFhG8&amp;eurl%5B%5D=mVvfjSkoKSgYehHXqDe6-0oz7OODQfosGGlTGUd5SdtHQW7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1357</Words>
  <Characters>7740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2017-10-17T19:14:00Z</dcterms:created>
  <dcterms:modified xsi:type="dcterms:W3CDTF">2017-10-17T19:24:00Z</dcterms:modified>
</cp:coreProperties>
</file>