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5" w:rsidRPr="00A65295" w:rsidRDefault="00A65295" w:rsidP="00A65295">
      <w:pPr>
        <w:pStyle w:val="a3"/>
        <w:spacing w:line="240" w:lineRule="auto"/>
        <w:jc w:val="right"/>
        <w:rPr>
          <w:rStyle w:val="a4"/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A65295">
        <w:rPr>
          <w:rStyle w:val="a4"/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Памятка для воспитателей  по  изготовлению </w:t>
      </w:r>
    </w:p>
    <w:p w:rsidR="00A65295" w:rsidRPr="00A65295" w:rsidRDefault="00A65295" w:rsidP="00A65295">
      <w:pPr>
        <w:pStyle w:val="a3"/>
        <w:spacing w:line="240" w:lineRule="auto"/>
        <w:jc w:val="right"/>
        <w:rPr>
          <w:rStyle w:val="a4"/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A65295">
        <w:rPr>
          <w:rStyle w:val="a4"/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паспорта мини - музея</w:t>
      </w:r>
    </w:p>
    <w:p w:rsidR="00A6529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t>1 лист</w:t>
      </w:r>
    </w:p>
    <w:p w:rsidR="00A65295" w:rsidRDefault="00A65295" w:rsidP="00A65295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 xml:space="preserve">«ДЕТСКИЙ САД № 7» </w:t>
      </w:r>
    </w:p>
    <w:p w:rsidR="00A65295" w:rsidRPr="00D377A0" w:rsidRDefault="00A65295" w:rsidP="00A65295">
      <w:pPr>
        <w:jc w:val="center"/>
        <w:rPr>
          <w:b/>
        </w:rPr>
      </w:pPr>
      <w:r>
        <w:rPr>
          <w:b/>
        </w:rPr>
        <w:t>152150 Ярославская область, г. Ростов,  Микрорайон №1, д.10.</w:t>
      </w:r>
    </w:p>
    <w:p w:rsidR="00A65295" w:rsidRDefault="00A6529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</w:p>
    <w:p w:rsidR="00A65295" w:rsidRPr="00A65295" w:rsidRDefault="00A65295" w:rsidP="00A65295">
      <w:pPr>
        <w:pStyle w:val="a3"/>
        <w:jc w:val="center"/>
        <w:rPr>
          <w:i/>
          <w:color w:val="auto"/>
          <w:sz w:val="44"/>
          <w:szCs w:val="44"/>
        </w:rPr>
      </w:pPr>
      <w:r w:rsidRPr="00A65295"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t xml:space="preserve">ПАСПОРТ  МИНИ-МУЗЕЯ </w:t>
      </w:r>
    </w:p>
    <w:p w:rsidR="00A65295" w:rsidRDefault="00A6529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A65295" w:rsidRPr="00A65295" w:rsidRDefault="00A65295" w:rsidP="00A65295">
      <w:pPr>
        <w:pStyle w:val="a3"/>
        <w:rPr>
          <w:i/>
          <w:color w:val="auto"/>
          <w:sz w:val="48"/>
          <w:szCs w:val="48"/>
        </w:rPr>
      </w:pPr>
      <w:r w:rsidRPr="00A65295">
        <w:rPr>
          <w:rStyle w:val="a4"/>
          <w:rFonts w:ascii="Times New Roman" w:hAnsi="Times New Roman" w:cs="Times New Roman"/>
          <w:b/>
          <w:bCs/>
          <w:i w:val="0"/>
          <w:color w:val="auto"/>
          <w:sz w:val="48"/>
          <w:szCs w:val="48"/>
        </w:rPr>
        <w:t>Тема: «</w:t>
      </w: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8"/>
          <w:szCs w:val="48"/>
        </w:rPr>
        <w:t>……..</w:t>
      </w:r>
      <w:r w:rsidRPr="00A65295">
        <w:rPr>
          <w:rStyle w:val="a4"/>
          <w:rFonts w:ascii="Times New Roman" w:hAnsi="Times New Roman" w:cs="Times New Roman"/>
          <w:b/>
          <w:bCs/>
          <w:i w:val="0"/>
          <w:color w:val="auto"/>
          <w:sz w:val="48"/>
          <w:szCs w:val="48"/>
        </w:rPr>
        <w:t>»</w:t>
      </w: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8"/>
          <w:szCs w:val="48"/>
        </w:rPr>
        <w:t xml:space="preserve"> </w:t>
      </w:r>
      <w:r w:rsidRPr="00A65295">
        <w:rPr>
          <w:rStyle w:val="a4"/>
          <w:rFonts w:ascii="Times New Roman" w:hAnsi="Times New Roman" w:cs="Times New Roman"/>
          <w:bCs/>
          <w:i w:val="0"/>
          <w:color w:val="auto"/>
          <w:sz w:val="32"/>
          <w:szCs w:val="32"/>
        </w:rPr>
        <w:t>(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32"/>
          <w:szCs w:val="32"/>
        </w:rPr>
        <w:t>!!!</w:t>
      </w:r>
      <w:r w:rsidRPr="00A65295">
        <w:rPr>
          <w:rStyle w:val="a4"/>
          <w:rFonts w:ascii="Times New Roman" w:hAnsi="Times New Roman" w:cs="Times New Roman"/>
          <w:bCs/>
          <w:i w:val="0"/>
          <w:color w:val="auto"/>
          <w:sz w:val="32"/>
          <w:szCs w:val="32"/>
        </w:rPr>
        <w:t>можно вставить фото</w:t>
      </w:r>
      <w:r>
        <w:rPr>
          <w:rStyle w:val="a4"/>
          <w:rFonts w:ascii="Times New Roman" w:hAnsi="Times New Roman" w:cs="Times New Roman"/>
          <w:bCs/>
          <w:i w:val="0"/>
          <w:color w:val="auto"/>
          <w:sz w:val="32"/>
          <w:szCs w:val="32"/>
        </w:rPr>
        <w:t xml:space="preserve"> своего мини - музея</w:t>
      </w:r>
      <w:r w:rsidRPr="00A65295">
        <w:rPr>
          <w:rStyle w:val="a4"/>
          <w:rFonts w:ascii="Times New Roman" w:hAnsi="Times New Roman" w:cs="Times New Roman"/>
          <w:bCs/>
          <w:i w:val="0"/>
          <w:color w:val="auto"/>
          <w:sz w:val="32"/>
          <w:szCs w:val="32"/>
        </w:rPr>
        <w:t>)</w:t>
      </w:r>
    </w:p>
    <w:p w:rsidR="00A65295" w:rsidRPr="00A65295" w:rsidRDefault="00A65295" w:rsidP="00A65295">
      <w:pPr>
        <w:pStyle w:val="a3"/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A65295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 xml:space="preserve">Автор: </w:t>
      </w:r>
      <w:r w:rsidRPr="00A65295">
        <w:rPr>
          <w:rStyle w:val="a4"/>
          <w:rFonts w:ascii="Times New Roman" w:hAnsi="Times New Roman" w:cs="Times New Roman"/>
          <w:bCs/>
          <w:i w:val="0"/>
          <w:sz w:val="32"/>
          <w:szCs w:val="32"/>
        </w:rPr>
        <w:t>Ф.И.О., должность, категория</w:t>
      </w:r>
      <w:r w:rsidRPr="00A65295">
        <w:rPr>
          <w:rStyle w:val="a4"/>
          <w:rFonts w:ascii="Times New Roman" w:hAnsi="Times New Roman" w:cs="Times New Roman"/>
          <w:b/>
          <w:bCs/>
          <w:i w:val="0"/>
          <w:sz w:val="36"/>
          <w:szCs w:val="36"/>
        </w:rPr>
        <w:t xml:space="preserve"> </w:t>
      </w:r>
    </w:p>
    <w:p w:rsidR="00A65295" w:rsidRDefault="00A6529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6600CC"/>
          <w:sz w:val="36"/>
          <w:szCs w:val="36"/>
        </w:rPr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2  лист</w:t>
      </w:r>
    </w:p>
    <w:p w:rsidR="004435E5" w:rsidRDefault="004435E5" w:rsidP="00A6529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</w:p>
    <w:p w:rsidR="00A65295" w:rsidRPr="004435E5" w:rsidRDefault="00A65295" w:rsidP="00A65295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4435E5">
        <w:rPr>
          <w:rStyle w:val="a4"/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Содержание</w:t>
      </w:r>
    </w:p>
    <w:p w:rsidR="00A65295" w:rsidRPr="004435E5" w:rsidRDefault="005D06BE" w:rsidP="005D06BE">
      <w:pPr>
        <w:pStyle w:val="a3"/>
        <w:spacing w:line="360" w:lineRule="auto"/>
        <w:ind w:right="141"/>
        <w:jc w:val="both"/>
        <w:rPr>
          <w:i/>
        </w:rPr>
      </w:pPr>
      <w:r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1. </w:t>
      </w:r>
      <w:r w:rsidR="00A65295"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Паспортные данные мини-музея…………………........................…………..</w:t>
      </w:r>
    </w:p>
    <w:p w:rsidR="00A65295" w:rsidRPr="004435E5" w:rsidRDefault="005D06BE" w:rsidP="005D06BE">
      <w:pPr>
        <w:pStyle w:val="a3"/>
        <w:spacing w:line="360" w:lineRule="auto"/>
        <w:ind w:right="141"/>
        <w:jc w:val="both"/>
        <w:rPr>
          <w:i/>
        </w:rPr>
      </w:pPr>
      <w:r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2. </w:t>
      </w:r>
      <w:r w:rsidR="00A65295"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Аспекты музейной деятельности……………………………………………...</w:t>
      </w:r>
    </w:p>
    <w:p w:rsidR="00A65295" w:rsidRPr="004435E5" w:rsidRDefault="005D06BE" w:rsidP="005D06BE">
      <w:pPr>
        <w:pStyle w:val="a3"/>
        <w:spacing w:before="0" w:beforeAutospacing="0" w:after="0" w:afterAutospacing="0" w:line="360" w:lineRule="auto"/>
        <w:ind w:right="141"/>
        <w:jc w:val="both"/>
        <w:textAlignment w:val="top"/>
        <w:rPr>
          <w:rFonts w:ascii="Times New Roman" w:hAnsi="Times New Roman" w:cs="Times New Roman"/>
          <w:i/>
        </w:rPr>
      </w:pPr>
      <w:r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3. </w:t>
      </w:r>
      <w:r w:rsidR="00A65295"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План работы по созданию мини-музея ………………..…...………………..</w:t>
      </w:r>
    </w:p>
    <w:p w:rsidR="00A65295" w:rsidRPr="004435E5" w:rsidRDefault="005D06BE" w:rsidP="005D06BE">
      <w:pPr>
        <w:pStyle w:val="a3"/>
        <w:spacing w:line="360" w:lineRule="auto"/>
        <w:ind w:right="141"/>
        <w:jc w:val="both"/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</w:pPr>
      <w:r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4. </w:t>
      </w:r>
      <w:r w:rsidR="00A65295"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Характеристика мини-музея………………………………………..................</w:t>
      </w:r>
    </w:p>
    <w:p w:rsidR="00A65295" w:rsidRPr="004435E5" w:rsidRDefault="004435E5" w:rsidP="004435E5">
      <w:pPr>
        <w:pStyle w:val="a3"/>
        <w:spacing w:line="360" w:lineRule="auto"/>
        <w:ind w:right="141"/>
        <w:jc w:val="both"/>
        <w:rPr>
          <w:i/>
        </w:rPr>
      </w:pPr>
      <w:r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5. </w:t>
      </w:r>
      <w:r w:rsidR="00A65295"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Разделы мини-музея, особенности использования………………………….</w:t>
      </w:r>
    </w:p>
    <w:p w:rsidR="00A65295" w:rsidRPr="004435E5" w:rsidRDefault="004435E5" w:rsidP="004435E5">
      <w:pPr>
        <w:pStyle w:val="a3"/>
        <w:spacing w:line="360" w:lineRule="auto"/>
        <w:ind w:right="141"/>
        <w:jc w:val="both"/>
        <w:rPr>
          <w:i/>
        </w:rPr>
      </w:pPr>
      <w:r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6. </w:t>
      </w:r>
      <w:r w:rsidR="00A65295" w:rsidRPr="004435E5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Перспектива развития мини-музея………………………………..…………..</w:t>
      </w:r>
    </w:p>
    <w:p w:rsidR="00A65295" w:rsidRDefault="00A6529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3 лист</w:t>
      </w:r>
    </w:p>
    <w:p w:rsidR="004435E5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5E5" w:rsidRPr="005D06BE" w:rsidRDefault="004435E5" w:rsidP="00A65295">
      <w:pPr>
        <w:pStyle w:val="a3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5295" w:rsidRPr="005D06BE" w:rsidRDefault="005D06BE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color w:val="auto"/>
        </w:rPr>
      </w:pPr>
      <w:r w:rsidRPr="005D06B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="00A65295" w:rsidRPr="005D06B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ПАСПОРТНЫЕ ДАННЫЕ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b/>
          <w:i/>
          <w:color w:val="auto"/>
        </w:rPr>
      </w:pP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Наименование мини-музея: 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Профиль музея: (например: </w:t>
      </w:r>
      <w:r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познавательный)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Адресность:   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Цель:</w:t>
      </w: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Задачи:</w:t>
      </w: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4 лист</w:t>
      </w:r>
    </w:p>
    <w:p w:rsidR="004435E5" w:rsidRPr="005D06BE" w:rsidRDefault="004435E5" w:rsidP="00A65295">
      <w:pPr>
        <w:pStyle w:val="a3"/>
        <w:spacing w:before="0" w:beforeAutospacing="0" w:after="200" w:afterAutospacing="0" w:line="360" w:lineRule="auto"/>
        <w:ind w:right="141"/>
        <w:jc w:val="both"/>
        <w:rPr>
          <w:b/>
          <w:i/>
          <w:color w:val="auto"/>
        </w:rPr>
      </w:pPr>
    </w:p>
    <w:p w:rsidR="00A65295" w:rsidRPr="005D06BE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color w:val="auto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A65295" w:rsidRPr="005D06B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АСПЕКТЫ МУЗЕЙНОЙ ДЕЯТЕЛЬНОСТИ</w:t>
      </w:r>
    </w:p>
    <w:p w:rsidR="00A65295" w:rsidRPr="00A41584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Мини-музей </w:t>
      </w:r>
      <w:proofErr w:type="gramStart"/>
      <w:r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>предназначен</w:t>
      </w:r>
      <w:proofErr w:type="gramEnd"/>
      <w:r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для</w:t>
      </w:r>
      <w:r w:rsidR="00A41584"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……. </w:t>
      </w:r>
      <w:r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1584"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(Например: </w:t>
      </w:r>
      <w:r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>формирования первичных представлений о музеях, для познавательного развития детей, развития художественных, изобразительных навыков</w:t>
      </w:r>
      <w:r w:rsidR="00A41584"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Pr="00A4158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A65295" w:rsidRDefault="00A65295" w:rsidP="00A41584">
      <w:pPr>
        <w:pStyle w:val="a3"/>
        <w:spacing w:before="0" w:beforeAutospacing="0" w:after="200" w:afterAutospacing="0" w:line="360" w:lineRule="auto"/>
        <w:ind w:right="141"/>
        <w:jc w:val="both"/>
      </w:pPr>
      <w:r w:rsidRPr="004435E5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Формы деятельности:</w:t>
      </w:r>
      <w:r w:rsidR="00A41584" w:rsidRPr="004435E5">
        <w:rPr>
          <w:color w:val="auto"/>
        </w:rPr>
        <w:t xml:space="preserve"> </w:t>
      </w:r>
      <w:r w:rsidR="00A41584" w:rsidRPr="00A41584">
        <w:rPr>
          <w:rFonts w:ascii="Times New Roman" w:hAnsi="Times New Roman" w:cs="Times New Roman"/>
          <w:sz w:val="28"/>
          <w:szCs w:val="28"/>
        </w:rPr>
        <w:t>(Например:</w:t>
      </w:r>
      <w:r w:rsidR="00A41584"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поисковая; экспозиционная; познавательная</w:t>
      </w:r>
      <w:r w:rsidR="00A41584">
        <w:rPr>
          <w:rFonts w:ascii="Times New Roman" w:hAnsi="Times New Roman" w:cs="Times New Roman"/>
          <w:color w:val="0D0D0D"/>
          <w:sz w:val="28"/>
          <w:szCs w:val="28"/>
        </w:rPr>
        <w:t>…..)</w:t>
      </w:r>
    </w:p>
    <w:p w:rsidR="00A65295" w:rsidRPr="004435E5" w:rsidRDefault="00A65295" w:rsidP="00A41584">
      <w:pPr>
        <w:pStyle w:val="a3"/>
        <w:spacing w:before="0" w:beforeAutospacing="0" w:after="200" w:afterAutospacing="0" w:line="360" w:lineRule="auto"/>
        <w:ind w:left="142"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5E5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Оформление мини-музея:</w:t>
      </w:r>
      <w:r w:rsidRPr="004435E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41584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A41584" w:rsidRPr="004435E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Например:</w:t>
      </w:r>
      <w:r w:rsidR="00A41584"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музейные экспонаты собраны в соответствии с возрастом детей.</w:t>
      </w:r>
      <w:proofErr w:type="gramEnd"/>
      <w:r w:rsidR="00A41584"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Коллекции мини-музея располагаются на полках в групповой комнате. </w:t>
      </w:r>
      <w:r w:rsidR="00A41584"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оллекции игрушек (мягких, резиновых, пластмассовых) располагаются на нижней полке стенки, поэтому всегда доступны для детских игр. Коллекция фигурок из различных материалов (яичная скорлупа, слоеное тесто, глина, гипс), картины в рамках стоят на верхней полке в целях безопасности и используются при работе с детьми только совместно с воспитателем. </w:t>
      </w:r>
      <w:proofErr w:type="gramStart"/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На нижней полке представлена детская литература, подборки картинок о домашних животных, дидактические игры</w:t>
      </w:r>
      <w:r w:rsidR="00A41584"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A65295" w:rsidRDefault="00A6529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A41584" w:rsidRDefault="00A41584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5 лист</w:t>
      </w:r>
    </w:p>
    <w:p w:rsidR="004435E5" w:rsidRDefault="004435E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A41584" w:rsidRDefault="00A41584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p w:rsidR="00A65295" w:rsidRPr="005D06BE" w:rsidRDefault="005D06BE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A65295" w:rsidRPr="005D06B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 РАБОТЫ ПО СОЗДАНИЮ МИНИ-МУЗЕЯ </w:t>
      </w:r>
    </w:p>
    <w:p w:rsidR="00A41584" w:rsidRPr="00A41584" w:rsidRDefault="00A41584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  <w:rPr>
          <w:rFonts w:ascii="Times New Roman" w:hAnsi="Times New Roman" w:cs="Times New Roman"/>
          <w:i/>
          <w:color w:val="auto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(Например</w:t>
      </w:r>
      <w:proofErr w:type="gramStart"/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:)</w:t>
      </w:r>
      <w:proofErr w:type="gramEnd"/>
    </w:p>
    <w:p w:rsidR="00A65295" w:rsidRDefault="00A65295" w:rsidP="00A65295">
      <w:pPr>
        <w:pStyle w:val="a3"/>
        <w:spacing w:before="0" w:beforeAutospacing="0" w:after="0" w:afterAutospacing="0" w:line="360" w:lineRule="auto"/>
        <w:ind w:firstLine="400"/>
        <w:jc w:val="center"/>
        <w:textAlignment w:val="top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2611"/>
        <w:gridCol w:w="2370"/>
        <w:gridCol w:w="1640"/>
        <w:gridCol w:w="2331"/>
      </w:tblGrid>
      <w:tr w:rsidR="00A65295" w:rsidRPr="00A41584" w:rsidTr="00A4158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</w:p>
        </w:tc>
        <w:tc>
          <w:tcPr>
            <w:tcW w:w="1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Название этапа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Содержание работы</w:t>
            </w:r>
          </w:p>
        </w:tc>
        <w:tc>
          <w:tcPr>
            <w:tcW w:w="8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41584">
            <w:pPr>
              <w:pStyle w:val="a3"/>
              <w:spacing w:before="0" w:beforeAutospacing="0" w:after="0" w:afterAutospacing="0"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Сроки реализации</w:t>
            </w:r>
          </w:p>
        </w:tc>
        <w:tc>
          <w:tcPr>
            <w:tcW w:w="1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41584">
            <w:pPr>
              <w:pStyle w:val="a3"/>
              <w:spacing w:before="0" w:beforeAutospacing="0" w:after="0" w:afterAutospacing="0" w:line="276" w:lineRule="auto"/>
              <w:ind w:firstLine="40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Ожидаемый результат</w:t>
            </w:r>
          </w:p>
        </w:tc>
      </w:tr>
      <w:tr w:rsidR="00A65295" w:rsidRPr="00A41584" w:rsidTr="00A41584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Подготовительный этап.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Родительское собрание</w:t>
            </w:r>
            <w:r w:rsid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41584" w:rsidRDefault="00A41584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Работа в рамках комплексно-тематического планирования…</w:t>
            </w:r>
          </w:p>
          <w:p w:rsidR="00A63B43" w:rsidRPr="00A63B43" w:rsidRDefault="00A63B43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4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Изучение литературы,</w:t>
            </w:r>
            <w:bookmarkStart w:id="0" w:name="_GoBack"/>
            <w:bookmarkEnd w:id="0"/>
            <w:r w:rsidRPr="00A63B4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материала…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584" w:rsidRPr="00A41584" w:rsidRDefault="00A41584" w:rsidP="00A41584">
            <w:pPr>
              <w:pStyle w:val="a3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sz w:val="24"/>
                <w:szCs w:val="24"/>
              </w:rPr>
              <w:t>1.Определение темы и названия музея.</w:t>
            </w:r>
          </w:p>
          <w:p w:rsidR="00A41584" w:rsidRPr="00A41584" w:rsidRDefault="00A41584" w:rsidP="00A41584">
            <w:pPr>
              <w:pStyle w:val="a3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sz w:val="24"/>
                <w:szCs w:val="24"/>
              </w:rPr>
              <w:t xml:space="preserve">2. Выбор места для размещения. </w:t>
            </w:r>
          </w:p>
          <w:p w:rsidR="00A65295" w:rsidRPr="00A41584" w:rsidRDefault="00A41584" w:rsidP="00A41584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sz w:val="24"/>
                <w:szCs w:val="24"/>
              </w:rPr>
              <w:t>3. Выбор инициативной группы.</w:t>
            </w:r>
          </w:p>
        </w:tc>
      </w:tr>
      <w:tr w:rsidR="00A65295" w:rsidRPr="00A41584" w:rsidTr="00A41584"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Практический этап.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1. Сбор экспонатов.</w:t>
            </w:r>
            <w:r w:rsidRPr="00A4158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2.Оформление выставки.</w:t>
            </w:r>
            <w:r w:rsidRPr="00A4158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3.Индивидуальная работа с детьми.</w:t>
            </w:r>
            <w:r w:rsidRPr="00A4158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4. Проведение экскурсий.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41584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Создания мини-музея «</w:t>
            </w:r>
            <w:r w:rsid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……….</w:t>
            </w: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</w:tr>
      <w:tr w:rsidR="00A65295" w:rsidRPr="00A41584" w:rsidTr="00A41584"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Альбом «Мини-музей «</w:t>
            </w:r>
            <w:r w:rsid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…….</w:t>
            </w: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  <w:p w:rsidR="00A65295" w:rsidRPr="00A41584" w:rsidRDefault="00A65295" w:rsidP="00AE00FF">
            <w:pPr>
              <w:pStyle w:val="a3"/>
              <w:spacing w:before="0" w:beforeAutospacing="0" w:after="0" w:afterAutospacing="0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158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Выставка экспонатов мини-музея</w:t>
            </w:r>
          </w:p>
        </w:tc>
      </w:tr>
    </w:tbl>
    <w:p w:rsidR="00A6529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6 лист</w:t>
      </w: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A65295" w:rsidRPr="005D06BE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i/>
          <w:color w:val="auto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4. </w:t>
      </w:r>
      <w:r w:rsidR="00A65295"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ХАРАКТЕРИСТИКА МИНИ-МУЗЕЯ</w:t>
      </w:r>
    </w:p>
    <w:p w:rsidR="00A65295" w:rsidRPr="005D06BE" w:rsidRDefault="00A65295" w:rsidP="00A65295">
      <w:pPr>
        <w:pStyle w:val="a3"/>
        <w:spacing w:line="360" w:lineRule="auto"/>
        <w:ind w:right="141"/>
        <w:jc w:val="center"/>
        <w:rPr>
          <w:i/>
          <w:color w:val="auto"/>
        </w:rPr>
      </w:pP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Экспонаты мини-музея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2510"/>
        <w:gridCol w:w="1849"/>
        <w:gridCol w:w="2119"/>
        <w:gridCol w:w="2366"/>
      </w:tblGrid>
      <w:tr w:rsidR="00A65295" w:rsidTr="00A41584"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b/>
                <w:color w:val="auto"/>
              </w:rPr>
            </w:pPr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b/>
                <w:color w:val="auto"/>
              </w:rPr>
            </w:pPr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экспоната</w:t>
            </w:r>
          </w:p>
        </w:tc>
        <w:tc>
          <w:tcPr>
            <w:tcW w:w="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b/>
                <w:color w:val="auto"/>
              </w:rPr>
            </w:pPr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поступления</w:t>
            </w:r>
          </w:p>
        </w:tc>
        <w:tc>
          <w:tcPr>
            <w:tcW w:w="11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b/>
                <w:color w:val="auto"/>
              </w:rPr>
            </w:pPr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Постоянное/</w:t>
            </w:r>
          </w:p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b/>
                <w:color w:val="auto"/>
              </w:rPr>
            </w:pPr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временное хранение</w:t>
            </w: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Ф.И.О. </w:t>
            </w:r>
            <w:proofErr w:type="gramStart"/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представившего</w:t>
            </w:r>
            <w:proofErr w:type="gramEnd"/>
            <w:r w:rsidRPr="005D06B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экспонат</w:t>
            </w:r>
          </w:p>
          <w:p w:rsidR="00A65295" w:rsidRPr="005D06BE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b/>
                <w:color w:val="auto"/>
              </w:rPr>
            </w:pP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0E0D6A" w:rsidRDefault="00A41584" w:rsidP="00AE00FF">
            <w:pPr>
              <w:pStyle w:val="a3"/>
              <w:spacing w:before="0" w:beforeAutospacing="0" w:after="0" w:afterAutospacing="0" w:line="240" w:lineRule="auto"/>
              <w:ind w:righ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84">
              <w:rPr>
                <w:rFonts w:ascii="Times New Roman" w:hAnsi="Times New Roman" w:cs="Times New Roman"/>
                <w:i/>
                <w:sz w:val="24"/>
                <w:szCs w:val="24"/>
              </w:rPr>
              <w:t>Пасхальный петушок (гипс)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постоянное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41584" w:rsidP="00A41584">
            <w:pPr>
              <w:pStyle w:val="a3"/>
              <w:spacing w:before="0" w:beforeAutospacing="0" w:after="0" w:afterAutospacing="0" w:line="240" w:lineRule="auto"/>
              <w:ind w:right="41"/>
              <w:jc w:val="both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Иванова Е.Н. (родитель, воспитатель …)</w:t>
            </w: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Pr="000E0D6A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both"/>
            </w:pP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Pr="000E0D6A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both"/>
            </w:pP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both"/>
            </w:pP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both"/>
            </w:pPr>
          </w:p>
        </w:tc>
      </w:tr>
      <w:tr w:rsidR="00A65295" w:rsidTr="00A41584"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center"/>
              <w:rPr>
                <w:rStyle w:val="a4"/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295" w:rsidRDefault="00A65295" w:rsidP="00AE00FF">
            <w:pPr>
              <w:pStyle w:val="a3"/>
              <w:spacing w:before="0" w:beforeAutospacing="0" w:after="0" w:afterAutospacing="0" w:line="240" w:lineRule="auto"/>
              <w:ind w:right="41"/>
              <w:jc w:val="both"/>
            </w:pPr>
          </w:p>
        </w:tc>
      </w:tr>
    </w:tbl>
    <w:p w:rsidR="00A65295" w:rsidRDefault="00A6529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/>
        <w:jc w:val="center"/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7 лист</w:t>
      </w: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</w:pPr>
    </w:p>
    <w:p w:rsidR="00A65295" w:rsidRP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rPr>
          <w:color w:val="auto"/>
        </w:rPr>
      </w:pPr>
      <w:r w:rsidRPr="004435E5">
        <w:rPr>
          <w:rStyle w:val="a4"/>
          <w:rFonts w:ascii="Times New Roman" w:hAnsi="Times New Roman" w:cs="Times New Roman"/>
          <w:b/>
          <w:bCs/>
          <w:color w:val="auto"/>
          <w:sz w:val="36"/>
          <w:szCs w:val="36"/>
        </w:rPr>
        <w:t>5</w:t>
      </w:r>
      <w:r w:rsidR="005D06BE" w:rsidRPr="004435E5">
        <w:rPr>
          <w:rStyle w:val="a4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. </w:t>
      </w:r>
      <w:r w:rsidR="00A65295" w:rsidRPr="004435E5">
        <w:rPr>
          <w:rStyle w:val="a4"/>
          <w:rFonts w:ascii="Times New Roman" w:hAnsi="Times New Roman" w:cs="Times New Roman"/>
          <w:b/>
          <w:bCs/>
          <w:color w:val="auto"/>
          <w:sz w:val="36"/>
          <w:szCs w:val="36"/>
        </w:rPr>
        <w:t>Разделы мини-музея, особенности использования</w:t>
      </w:r>
    </w:p>
    <w:p w:rsidR="005D06BE" w:rsidRPr="005D06BE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  <w:color w:val="auto"/>
        </w:rPr>
      </w:pP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gramStart"/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(Например:</w:t>
      </w: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начать с описания</w:t>
      </w:r>
      <w:proofErr w:type="gramEnd"/>
    </w:p>
    <w:p w:rsidR="005D06BE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Экспонаты данных коллекций находятся в свободном доступе у детей и используются ими для сюжетно-ролевых игр, для театральной деятельности. Кроме того, игрушки из разных материалов могут использоваться для классификаций, а значит, быть основанием для создания новых коллекций, 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(перечислить название новых коллекций) 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>………….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» и «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>………….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». Игрушки могут быть использ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ованы в процессе непрерывно 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образовательной деятельности, 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(перечислить 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конкретно в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каких 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образовательных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областях)</w:t>
      </w:r>
    </w:p>
    <w:p w:rsidR="005D06BE" w:rsidRPr="005D06BE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 w:rsidR="00A65295"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A65295"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«Сами своими руками»</w:t>
      </w: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.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  <w:t xml:space="preserve"> </w:t>
      </w:r>
      <w:r w:rsidR="005D06BE" w:rsidRPr="005D06B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Э</w:t>
      </w:r>
      <w:r w:rsidRPr="005D06B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кспонаты данной коллекции выполнены детьми, родителями, воспитателями. Экспонаты могут быть примен</w:t>
      </w:r>
      <w:r w:rsidR="005D06B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ены в процессе организации непрерывно</w:t>
      </w:r>
      <w:r w:rsidRPr="005D06B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 xml:space="preserve"> образовательной деятельности в образовательных областях </w:t>
      </w:r>
      <w:r w:rsidR="005D06BE">
        <w:rPr>
          <w:rStyle w:val="a4"/>
          <w:rFonts w:ascii="Times New Roman" w:hAnsi="Times New Roman" w:cs="Times New Roman"/>
          <w:i w:val="0"/>
          <w:color w:val="0D0D0D"/>
          <w:sz w:val="28"/>
          <w:szCs w:val="28"/>
        </w:rPr>
        <w:t>…………..</w:t>
      </w:r>
    </w:p>
    <w:p w:rsidR="00A65295" w:rsidRPr="005D06BE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  <w:t xml:space="preserve"> </w:t>
      </w:r>
      <w:r w:rsidR="00A65295"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«Галерея»</w:t>
      </w:r>
      <w:r w:rsidR="00A65295" w:rsidRPr="005D06B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65295"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оформлена в виде небольших полотен в рамках, где расположены детские рисунки, аппликации. Фотографии после некоторого времени переносятся с полотна в фотоальбом. Экспонаты галереи могут б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ыть использованы в процессе непрерывно </w:t>
      </w:r>
      <w:r w:rsidR="00A65295"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образовательной деятельности в образовательных областях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……………..</w:t>
      </w:r>
    </w:p>
    <w:p w:rsidR="00A65295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</w:pPr>
      <w:r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  <w:t xml:space="preserve"> </w:t>
      </w:r>
      <w:r w:rsidR="00A65295"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«Библиотека»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Здесь собраны загадки, стихи и авторские произведения о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(о чем?)………….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, которые мо</w:t>
      </w:r>
      <w:r w:rsidR="005D06BE">
        <w:rPr>
          <w:rStyle w:val="a4"/>
          <w:rFonts w:ascii="Times New Roman" w:hAnsi="Times New Roman" w:cs="Times New Roman"/>
          <w:i w:val="0"/>
          <w:sz w:val="28"/>
          <w:szCs w:val="28"/>
        </w:rPr>
        <w:t>гут быть использованы как в непрерывно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образовательной деятельности, так и в самостоятельной игровой деятельности детей.</w:t>
      </w:r>
    </w:p>
    <w:p w:rsidR="00A65295" w:rsidRPr="005D06BE" w:rsidRDefault="005D06BE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b/>
          <w:i/>
          <w:color w:val="auto"/>
        </w:rPr>
      </w:pPr>
      <w:r w:rsidRPr="005D06BE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="00A65295" w:rsidRPr="005D06BE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«Игротека»</w:t>
      </w:r>
    </w:p>
    <w:p w:rsidR="00A65295" w:rsidRPr="005D06BE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Игры и атрибуты для игр расположены на низкой полке. Дети могут использовать их самостоятельно в процессе самостоятельной игровой деятельности или вместе с педагогом в процессе </w:t>
      </w:r>
      <w:r w:rsid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совместной </w:t>
      </w:r>
      <w:r w:rsidRPr="005D06BE">
        <w:rPr>
          <w:rStyle w:val="a4"/>
          <w:rFonts w:ascii="Times New Roman" w:hAnsi="Times New Roman" w:cs="Times New Roman"/>
          <w:i w:val="0"/>
          <w:sz w:val="28"/>
          <w:szCs w:val="28"/>
        </w:rPr>
        <w:t>деятельности.</w:t>
      </w:r>
    </w:p>
    <w:p w:rsidR="00A65295" w:rsidRDefault="00A6529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4435E5">
      <w:pPr>
        <w:pStyle w:val="a3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auto"/>
          <w:sz w:val="44"/>
          <w:szCs w:val="44"/>
        </w:rPr>
        <w:lastRenderedPageBreak/>
        <w:t>8 лист</w:t>
      </w:r>
    </w:p>
    <w:p w:rsidR="004435E5" w:rsidRDefault="004435E5" w:rsidP="004435E5">
      <w:pPr>
        <w:pStyle w:val="a3"/>
        <w:spacing w:before="0" w:beforeAutospacing="0" w:after="200" w:afterAutospacing="0" w:line="360" w:lineRule="auto"/>
        <w:ind w:right="141"/>
        <w:rPr>
          <w:rStyle w:val="a4"/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p w:rsid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A65295" w:rsidRPr="004435E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ПЕРСПЕКТИВА РАЗВИТИЯ МИНИ-МУЗЕЯ</w:t>
      </w:r>
    </w:p>
    <w:p w:rsidR="00A65295" w:rsidRP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  <w:rPr>
          <w:color w:val="auto"/>
        </w:rPr>
      </w:pPr>
      <w:proofErr w:type="gramStart"/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(Например:………</w:t>
      </w:r>
      <w:r w:rsidR="00A65295" w:rsidRPr="004435E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End"/>
    </w:p>
    <w:p w:rsidR="00A65295" w:rsidRPr="004435E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– Подбор коллекций детских мультфильмов, детских художественных фильмов, научно-познавательных фильмов о</w:t>
      </w:r>
      <w:r w:rsid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чем? (указать)</w:t>
      </w: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A65295" w:rsidRPr="004435E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>– Проведение экскурсий для других групп детского сада.</w:t>
      </w:r>
    </w:p>
    <w:p w:rsidR="004435E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– Написание книжек-малышек или большой книги о </w:t>
      </w:r>
      <w:r w:rsidR="004435E5">
        <w:rPr>
          <w:rStyle w:val="a4"/>
          <w:rFonts w:ascii="Times New Roman" w:hAnsi="Times New Roman" w:cs="Times New Roman"/>
          <w:i w:val="0"/>
          <w:sz w:val="28"/>
          <w:szCs w:val="28"/>
        </w:rPr>
        <w:t>……..</w:t>
      </w:r>
    </w:p>
    <w:p w:rsidR="00A65295" w:rsidRPr="004435E5" w:rsidRDefault="004435E5" w:rsidP="00A65295">
      <w:pPr>
        <w:pStyle w:val="a3"/>
        <w:spacing w:before="0" w:beforeAutospacing="0" w:after="200" w:afterAutospacing="0" w:line="360" w:lineRule="auto"/>
        <w:ind w:left="142" w:right="141" w:firstLine="567"/>
        <w:jc w:val="both"/>
        <w:rPr>
          <w:i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A65295" w:rsidRPr="004435E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базе мини-музея или с использованием его коллекций можно проводить занятия по разным видам деятельности. </w:t>
      </w: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right="141"/>
        <w:jc w:val="center"/>
        <w:rPr>
          <w:rStyle w:val="a4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</w:pPr>
    </w:p>
    <w:p w:rsidR="00A65295" w:rsidRDefault="00A65295" w:rsidP="00A65295">
      <w:pPr>
        <w:pStyle w:val="a3"/>
        <w:spacing w:before="0" w:beforeAutospacing="0" w:after="200" w:afterAutospacing="0" w:line="360" w:lineRule="auto"/>
        <w:ind w:left="142" w:right="141" w:firstLine="567"/>
        <w:jc w:val="center"/>
      </w:pPr>
    </w:p>
    <w:p w:rsidR="00A65295" w:rsidRDefault="00A65295" w:rsidP="00A65295">
      <w:pPr>
        <w:rPr>
          <w:rStyle w:val="a4"/>
          <w:b/>
          <w:bCs/>
          <w:color w:val="6600CC"/>
          <w:sz w:val="36"/>
          <w:szCs w:val="36"/>
        </w:rPr>
      </w:pPr>
    </w:p>
    <w:p w:rsidR="00A65295" w:rsidRDefault="00A65295" w:rsidP="00A65295">
      <w:pPr>
        <w:rPr>
          <w:rStyle w:val="a4"/>
          <w:b/>
          <w:bCs/>
          <w:color w:val="6600CC"/>
          <w:sz w:val="36"/>
          <w:szCs w:val="36"/>
        </w:rPr>
      </w:pPr>
    </w:p>
    <w:p w:rsidR="00052A57" w:rsidRDefault="00052A57"/>
    <w:sectPr w:rsidR="00052A5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B43">
      <w:r>
        <w:separator/>
      </w:r>
    </w:p>
  </w:endnote>
  <w:endnote w:type="continuationSeparator" w:id="0">
    <w:p w:rsidR="00000000" w:rsidRDefault="00A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0C" w:rsidRDefault="004435E5" w:rsidP="00BC52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E0C" w:rsidRDefault="00A63B43" w:rsidP="007779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0C" w:rsidRDefault="004435E5" w:rsidP="00BC52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B43">
      <w:rPr>
        <w:rStyle w:val="a7"/>
        <w:noProof/>
      </w:rPr>
      <w:t>5</w:t>
    </w:r>
    <w:r>
      <w:rPr>
        <w:rStyle w:val="a7"/>
      </w:rPr>
      <w:fldChar w:fldCharType="end"/>
    </w:r>
  </w:p>
  <w:p w:rsidR="00196E0C" w:rsidRDefault="00A63B43" w:rsidP="007779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B43">
      <w:r>
        <w:separator/>
      </w:r>
    </w:p>
  </w:footnote>
  <w:footnote w:type="continuationSeparator" w:id="0">
    <w:p w:rsidR="00000000" w:rsidRDefault="00A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0C6"/>
    <w:multiLevelType w:val="multilevel"/>
    <w:tmpl w:val="C8E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C700D"/>
    <w:multiLevelType w:val="multilevel"/>
    <w:tmpl w:val="F14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5"/>
    <w:rsid w:val="00052A57"/>
    <w:rsid w:val="004435E5"/>
    <w:rsid w:val="005D06BE"/>
    <w:rsid w:val="00A41584"/>
    <w:rsid w:val="00A63B43"/>
    <w:rsid w:val="00A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295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4">
    <w:name w:val="Emphasis"/>
    <w:basedOn w:val="a0"/>
    <w:qFormat/>
    <w:rsid w:val="00A65295"/>
    <w:rPr>
      <w:i/>
      <w:iCs/>
    </w:rPr>
  </w:style>
  <w:style w:type="character" w:customStyle="1" w:styleId="apple-converted-space">
    <w:name w:val="apple-converted-space"/>
    <w:basedOn w:val="a0"/>
    <w:rsid w:val="00A65295"/>
  </w:style>
  <w:style w:type="paragraph" w:styleId="a5">
    <w:name w:val="footer"/>
    <w:basedOn w:val="a"/>
    <w:link w:val="a6"/>
    <w:rsid w:val="00A65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5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5295"/>
  </w:style>
  <w:style w:type="paragraph" w:styleId="a8">
    <w:name w:val="Balloon Text"/>
    <w:basedOn w:val="a"/>
    <w:link w:val="a9"/>
    <w:uiPriority w:val="99"/>
    <w:semiHidden/>
    <w:unhideWhenUsed/>
    <w:rsid w:val="00A65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295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4">
    <w:name w:val="Emphasis"/>
    <w:basedOn w:val="a0"/>
    <w:qFormat/>
    <w:rsid w:val="00A65295"/>
    <w:rPr>
      <w:i/>
      <w:iCs/>
    </w:rPr>
  </w:style>
  <w:style w:type="character" w:customStyle="1" w:styleId="apple-converted-space">
    <w:name w:val="apple-converted-space"/>
    <w:basedOn w:val="a0"/>
    <w:rsid w:val="00A65295"/>
  </w:style>
  <w:style w:type="paragraph" w:styleId="a5">
    <w:name w:val="footer"/>
    <w:basedOn w:val="a"/>
    <w:link w:val="a6"/>
    <w:rsid w:val="00A65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5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5295"/>
  </w:style>
  <w:style w:type="paragraph" w:styleId="a8">
    <w:name w:val="Balloon Text"/>
    <w:basedOn w:val="a"/>
    <w:link w:val="a9"/>
    <w:uiPriority w:val="99"/>
    <w:semiHidden/>
    <w:unhideWhenUsed/>
    <w:rsid w:val="00A65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2016-04-13T07:50:00Z</dcterms:created>
  <dcterms:modified xsi:type="dcterms:W3CDTF">2016-04-13T08:34:00Z</dcterms:modified>
</cp:coreProperties>
</file>