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7" w:rsidRDefault="00855B17" w:rsidP="00855B17">
      <w:pPr>
        <w:shd w:val="clear" w:color="auto" w:fill="FFFFFF" w:themeFill="background1"/>
        <w:ind w:right="566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855B17" w:rsidRDefault="00855B17" w:rsidP="00855B17">
      <w:pPr>
        <w:shd w:val="clear" w:color="auto" w:fill="FFFFFF" w:themeFill="background1"/>
        <w:tabs>
          <w:tab w:val="center" w:pos="4394"/>
          <w:tab w:val="right" w:pos="8789"/>
        </w:tabs>
        <w:ind w:right="566"/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ab/>
      </w:r>
      <w:r w:rsidR="000215D1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Pr="00A90C96">
        <w:rPr>
          <w:rFonts w:ascii="Times New Roman" w:hAnsi="Times New Roman" w:cs="Times New Roman"/>
          <w:b/>
          <w:i/>
          <w:color w:val="FF0000"/>
          <w:sz w:val="40"/>
          <w:szCs w:val="40"/>
        </w:rPr>
        <w:t>Играем вместе»</w:t>
      </w:r>
      <w:r>
        <w:t xml:space="preserve"> </w:t>
      </w:r>
    </w:p>
    <w:p w:rsidR="00855B17" w:rsidRPr="00855B17" w:rsidRDefault="00855B17" w:rsidP="00855B17">
      <w:pPr>
        <w:shd w:val="clear" w:color="auto" w:fill="FFFFFF" w:themeFill="background1"/>
        <w:tabs>
          <w:tab w:val="center" w:pos="4394"/>
          <w:tab w:val="right" w:pos="8789"/>
        </w:tabs>
        <w:ind w:right="566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2EB5D8D4" wp14:editId="114C0447">
            <wp:extent cx="2083777" cy="1531576"/>
            <wp:effectExtent l="0" t="0" r="0" b="0"/>
            <wp:docPr id="1" name="Рисунок 1" descr="https://gou619.kalin.gov.spb.ru/assets/images/news/2015-09/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u619.kalin.gov.spb.ru/assets/images/news/2015-09/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71" cy="15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855B1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7E7E8B" wp14:editId="7F8E0B3F">
            <wp:extent cx="1875692" cy="1406769"/>
            <wp:effectExtent l="0" t="0" r="0" b="3175"/>
            <wp:docPr id="2" name="Рисунок 2" descr="https://avatars.mds.yandex.net/get-pdb/1813431/18d1574e-3d79-4de3-bafb-875647dace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13431/18d1574e-3d79-4de3-bafb-875647dace6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90" cy="140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55B17" w:rsidRPr="00F363C6" w:rsidRDefault="00855B17" w:rsidP="00855B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363C6">
        <w:rPr>
          <w:rFonts w:ascii="Times New Roman" w:hAnsi="Times New Roman" w:cs="Times New Roman"/>
          <w:color w:val="000000" w:themeColor="text1"/>
          <w:sz w:val="28"/>
          <w:szCs w:val="28"/>
        </w:rPr>
        <w:t>.04.20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855B17" w:rsidRPr="008F0BC1" w:rsidRDefault="00855B17" w:rsidP="00855B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F0BC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вательная область: Познавательное развитие - ФЭМП</w:t>
      </w:r>
    </w:p>
    <w:p w:rsidR="00855B17" w:rsidRPr="00855B17" w:rsidRDefault="00855B17" w:rsidP="00855B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F0BC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«Геометрическая мозаика»</w:t>
      </w:r>
    </w:p>
    <w:p w:rsidR="00855B17" w:rsidRPr="00855B17" w:rsidRDefault="00855B17" w:rsidP="00855B1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5B17">
        <w:rPr>
          <w:b/>
          <w:bCs/>
          <w:iCs/>
          <w:sz w:val="28"/>
          <w:szCs w:val="28"/>
        </w:rPr>
        <w:t>Цель:</w:t>
      </w:r>
      <w:r w:rsidRPr="00855B17">
        <w:rPr>
          <w:bCs/>
          <w:iCs/>
          <w:sz w:val="28"/>
          <w:szCs w:val="28"/>
        </w:rPr>
        <w:t xml:space="preserve"> </w:t>
      </w:r>
      <w:r w:rsidR="00EF590B">
        <w:rPr>
          <w:color w:val="000000"/>
          <w:sz w:val="28"/>
          <w:szCs w:val="28"/>
        </w:rPr>
        <w:t>закрепление представлений детей о геометрических фигурах</w:t>
      </w:r>
      <w:r w:rsidRPr="00855B17">
        <w:rPr>
          <w:color w:val="000000"/>
          <w:sz w:val="28"/>
          <w:szCs w:val="28"/>
        </w:rPr>
        <w:t>, ц</w:t>
      </w:r>
      <w:r w:rsidRPr="00855B17">
        <w:rPr>
          <w:color w:val="000000"/>
          <w:sz w:val="28"/>
          <w:szCs w:val="28"/>
        </w:rPr>
        <w:t>ветах, упражнять в порядковом счете в пределах 5.</w:t>
      </w:r>
    </w:p>
    <w:p w:rsidR="00855B17" w:rsidRPr="00855B17" w:rsidRDefault="00855B17" w:rsidP="00855B1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5B17">
        <w:rPr>
          <w:b/>
          <w:bCs/>
          <w:color w:val="000000"/>
          <w:sz w:val="28"/>
          <w:szCs w:val="28"/>
        </w:rPr>
        <w:t>Задачи:</w:t>
      </w:r>
    </w:p>
    <w:p w:rsidR="00855B17" w:rsidRPr="00855B17" w:rsidRDefault="00855B17" w:rsidP="00855B1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55B17">
        <w:rPr>
          <w:color w:val="000000"/>
          <w:sz w:val="28"/>
          <w:szCs w:val="28"/>
        </w:rPr>
        <w:t>Учить детей различать и называть известные геометрические фигуры: круг, квадрат, треугольник, группировать их по цвету.</w:t>
      </w:r>
    </w:p>
    <w:p w:rsidR="00855B17" w:rsidRPr="00855B17" w:rsidRDefault="00855B17" w:rsidP="00855B1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55B17">
        <w:rPr>
          <w:color w:val="000000"/>
          <w:sz w:val="28"/>
          <w:szCs w:val="28"/>
        </w:rPr>
        <w:t>Совершенствовать умение определять положение геометрических фигур по отношению друг к другу.  Ориентироваться на плоскости.</w:t>
      </w:r>
    </w:p>
    <w:p w:rsidR="00855B17" w:rsidRPr="00855B17" w:rsidRDefault="00855B17" w:rsidP="00855B1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55B17">
        <w:rPr>
          <w:color w:val="000000"/>
          <w:sz w:val="28"/>
          <w:szCs w:val="28"/>
        </w:rPr>
        <w:t>Развивать зрительное внимание, память, наблюдательность. </w:t>
      </w:r>
    </w:p>
    <w:p w:rsidR="00C471BB" w:rsidRDefault="00855B17" w:rsidP="00855B17">
      <w:pPr>
        <w:pStyle w:val="a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Pr="00855B17">
        <w:rPr>
          <w:rFonts w:ascii="Times New Roman" w:hAnsi="Times New Roman" w:cs="Times New Roman"/>
          <w:sz w:val="28"/>
          <w:szCs w:val="28"/>
        </w:rPr>
        <w:t>реплять порядковый счет в пределах 5.</w:t>
      </w:r>
    </w:p>
    <w:p w:rsidR="00855B17" w:rsidRDefault="00855B17" w:rsidP="00855B17">
      <w:pPr>
        <w:pStyle w:val="a6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«Геометрическая мозаика»</w:t>
      </w:r>
    </w:p>
    <w:p w:rsidR="00855B17" w:rsidRDefault="000215D1" w:rsidP="00855B17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5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</w:t>
      </w:r>
      <w:r w:rsidRPr="000215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02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Геометрические фигуры (круг, квадрат, прямоугольник) разных цветов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15D1" w:rsidRPr="000215D1" w:rsidRDefault="000215D1" w:rsidP="000215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215D1">
        <w:rPr>
          <w:b/>
          <w:bCs/>
          <w:color w:val="000000"/>
          <w:sz w:val="28"/>
          <w:szCs w:val="28"/>
        </w:rPr>
        <w:t>Индивидуально с ребёнком или самостоятельно</w:t>
      </w:r>
    </w:p>
    <w:p w:rsidR="000215D1" w:rsidRDefault="000215D1" w:rsidP="000215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5D1">
        <w:rPr>
          <w:color w:val="000000"/>
          <w:sz w:val="28"/>
          <w:szCs w:val="28"/>
        </w:rPr>
        <w:t>Перед ребёнком лежат карточки с изображением геометрических фигур, в разной последовательности, с разными цветами. Ребёнок должен выложить фигуры в той последовательности, в какой они изображены на карточках.</w:t>
      </w:r>
    </w:p>
    <w:p w:rsidR="000215D1" w:rsidRPr="000215D1" w:rsidRDefault="000215D1" w:rsidP="000215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rStyle w:val="a7"/>
          <w:sz w:val="28"/>
          <w:szCs w:val="28"/>
        </w:rPr>
        <w:lastRenderedPageBreak/>
        <w:t>Вариант 1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Предложить игрокам рассказать, из каких геометрических фигур составлены изображения на карточках, сколько их и какого цвета.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 </w:t>
      </w:r>
      <w:r>
        <w:rPr>
          <w:noProof/>
        </w:rPr>
        <w:drawing>
          <wp:inline distT="0" distB="0" distL="0" distR="0" wp14:anchorId="1F04A9F2" wp14:editId="10F87233">
            <wp:extent cx="1836177" cy="1222131"/>
            <wp:effectExtent l="0" t="0" r="0" b="0"/>
            <wp:docPr id="3" name="Рисунок 3" descr="https://mirdoshkolyat.ru/wp-content/uploads/2018/11/2-1068x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doshkolyat.ru/wp-content/uploads/2018/11/2-1068x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10" cy="12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rStyle w:val="a7"/>
          <w:sz w:val="28"/>
          <w:szCs w:val="28"/>
        </w:rPr>
        <w:t>Вариант 2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 Попросить детей выложить такие же картинки из набора геометрических фигур сначала методом наложения на карточку  затем рядом с картинкой, а потом по памяти.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 </w:t>
      </w:r>
      <w:r>
        <w:rPr>
          <w:noProof/>
        </w:rPr>
        <w:drawing>
          <wp:inline distT="0" distB="0" distL="0" distR="0" wp14:anchorId="0848DA97" wp14:editId="5BFF2107">
            <wp:extent cx="1477108" cy="1107798"/>
            <wp:effectExtent l="0" t="0" r="8890" b="0"/>
            <wp:docPr id="4" name="Рисунок 4" descr="https://ds04.infourok.ru/uploads/ex/0e4f/0008e7ee-16202012/hello_html_m47331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4f/0008e7ee-16202012/hello_html_m47331b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86" cy="111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5D1">
        <w:rPr>
          <w:sz w:val="28"/>
          <w:szCs w:val="28"/>
        </w:rPr>
        <w:t> 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Вариант 3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Предложить игрокам выложить из геометрических фигур любое изображение.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 </w:t>
      </w:r>
      <w:r>
        <w:rPr>
          <w:noProof/>
        </w:rPr>
        <w:drawing>
          <wp:inline distT="0" distB="0" distL="0" distR="0" wp14:anchorId="3A576D24" wp14:editId="2875373E">
            <wp:extent cx="1345223" cy="1472258"/>
            <wp:effectExtent l="0" t="0" r="7620" b="0"/>
            <wp:docPr id="5" name="Рисунок 5" descr="https://ds05.infourok.ru/uploads/ex/0c5d/0006c31c-a60b2290/hello_html_55995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c5d/0006c31c-a60b2290/hello_html_55995e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84" cy="14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D61675"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1A4F6D6E" wp14:editId="50D640F6">
            <wp:extent cx="2092569" cy="1461471"/>
            <wp:effectExtent l="0" t="0" r="3175" b="5715"/>
            <wp:docPr id="6" name="Рисунок 6" descr="https://i.pinimg.com/originals/c0/55/6e/c0556e6570b6f02a4c17ca3e4447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c0/55/6e/c0556e6570b6f02a4c17ca3e444792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11" cy="14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675">
        <w:rPr>
          <w:sz w:val="28"/>
          <w:szCs w:val="28"/>
        </w:rPr>
        <w:t xml:space="preserve">    </w:t>
      </w:r>
      <w:r w:rsidR="00D61675">
        <w:rPr>
          <w:noProof/>
        </w:rPr>
        <w:drawing>
          <wp:inline distT="0" distB="0" distL="0" distR="0" wp14:anchorId="3BBB25C0" wp14:editId="2B3B2C8F">
            <wp:extent cx="1433146" cy="1433146"/>
            <wp:effectExtent l="0" t="0" r="0" b="0"/>
            <wp:docPr id="7" name="Рисунок 7" descr="https://ae01.alicdn.com/kf/HTB1ELsjQXXXXXXuXVXXq6xXFXXXP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e01.alicdn.com/kf/HTB1ELsjQXXXXXXuXVXXq6xXFXXXP/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81" cy="143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1" w:rsidRPr="000215D1" w:rsidRDefault="00EF590B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Вариант 4</w:t>
      </w:r>
    </w:p>
    <w:p w:rsidR="000215D1" w:rsidRP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Предложить детям разложить вырезанные геометрические фигуры по группам:</w:t>
      </w:r>
    </w:p>
    <w:p w:rsid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  - по цвету (все синие фи</w:t>
      </w:r>
      <w:r w:rsidR="00D61675">
        <w:rPr>
          <w:sz w:val="28"/>
          <w:szCs w:val="28"/>
        </w:rPr>
        <w:t>гуры, все зеленые фигуры.</w:t>
      </w:r>
      <w:r w:rsidRPr="000215D1">
        <w:rPr>
          <w:sz w:val="28"/>
          <w:szCs w:val="28"/>
        </w:rPr>
        <w:t>)</w:t>
      </w:r>
    </w:p>
    <w:p w:rsidR="00D61675" w:rsidRPr="000215D1" w:rsidRDefault="00D61675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3F5A6F" wp14:editId="0A95189A">
            <wp:extent cx="1459523" cy="966332"/>
            <wp:effectExtent l="0" t="0" r="7620" b="5715"/>
            <wp:docPr id="8" name="Рисунок 8" descr="https://cs6.livemaster.ru/storage/60/4f/50d8e2cfb31fe701b0fcadee00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s6.livemaster.ru/storage/60/4f/50d8e2cfb31fe701b0fcadee00x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07" cy="9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 xml:space="preserve">  -по размеру (маленькие треугольники и большие треугольники, маленькие </w:t>
      </w:r>
      <w:r w:rsidR="00D61675">
        <w:rPr>
          <w:sz w:val="28"/>
          <w:szCs w:val="28"/>
        </w:rPr>
        <w:t>квадраты и большие квадраты.</w:t>
      </w:r>
      <w:r w:rsidRPr="000215D1">
        <w:rPr>
          <w:sz w:val="28"/>
          <w:szCs w:val="28"/>
        </w:rPr>
        <w:t>) </w:t>
      </w:r>
    </w:p>
    <w:p w:rsidR="00D61675" w:rsidRPr="000215D1" w:rsidRDefault="00D61675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1A8CBA4" wp14:editId="183E18F3">
            <wp:extent cx="1459523" cy="966331"/>
            <wp:effectExtent l="0" t="0" r="7620" b="5715"/>
            <wp:docPr id="9" name="Рисунок 9" descr="https://cs6.livemaster.ru/storage/11/3f/f747f0f1c2460f4aa2b6146418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s6.livemaster.ru/storage/11/3f/f747f0f1c2460f4aa2b6146418q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07" cy="96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46716357" wp14:editId="08DC8B42">
            <wp:extent cx="1477108" cy="977975"/>
            <wp:effectExtent l="0" t="0" r="8890" b="0"/>
            <wp:docPr id="10" name="Рисунок 10" descr="https://cs6.livemaster.ru/storage/1e/d5/3e2b447a3b6d53f96bc7855ee0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s6.livemaster.ru/storage/1e/d5/3e2b447a3b6d53f96bc7855ee08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04" cy="9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1" w:rsidRDefault="000215D1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0215D1">
        <w:rPr>
          <w:sz w:val="28"/>
          <w:szCs w:val="28"/>
        </w:rPr>
        <w:t>   - по форме (все треугольники, все квадраты, все ова</w:t>
      </w:r>
      <w:r w:rsidR="00EF590B">
        <w:rPr>
          <w:sz w:val="28"/>
          <w:szCs w:val="28"/>
        </w:rPr>
        <w:t>лы, все половинки кругов), закрепление порядкового счета в пределах 5.</w:t>
      </w:r>
    </w:p>
    <w:p w:rsidR="00EF590B" w:rsidRPr="000215D1" w:rsidRDefault="00EF590B" w:rsidP="000215D1">
      <w:pPr>
        <w:pStyle w:val="a5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3651CFB" wp14:editId="307FF3DC">
            <wp:extent cx="1527164" cy="1011116"/>
            <wp:effectExtent l="0" t="0" r="0" b="0"/>
            <wp:docPr id="11" name="Рисунок 11" descr="https://cs6.livemaster.ru/storage/8b/79/f1aad1e4ac476fca032a23ac9b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s6.livemaster.ru/storage/8b/79/f1aad1e4ac476fca032a23ac9b8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98" cy="101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0D6D05B9" wp14:editId="3CF5D204">
            <wp:extent cx="1526651" cy="1010777"/>
            <wp:effectExtent l="0" t="0" r="0" b="0"/>
            <wp:docPr id="12" name="Рисунок 12" descr="https://cs6.livemaster.ru/storage/a4/1f/ad3038fd6c98f63c74f6317c66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s6.livemaster.ru/storage/a4/1f/ad3038fd6c98f63c74f6317c66iq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84" cy="101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D1" w:rsidRPr="000215D1" w:rsidRDefault="000215D1" w:rsidP="00855B17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5D1" w:rsidRPr="000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6D4"/>
    <w:multiLevelType w:val="hybridMultilevel"/>
    <w:tmpl w:val="98E6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50175"/>
    <w:multiLevelType w:val="hybridMultilevel"/>
    <w:tmpl w:val="8002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7"/>
    <w:rsid w:val="000215D1"/>
    <w:rsid w:val="00855B17"/>
    <w:rsid w:val="00C471BB"/>
    <w:rsid w:val="00D61675"/>
    <w:rsid w:val="00E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5B17"/>
    <w:pPr>
      <w:ind w:left="720"/>
      <w:contextualSpacing/>
    </w:pPr>
  </w:style>
  <w:style w:type="character" w:styleId="a7">
    <w:name w:val="Strong"/>
    <w:basedOn w:val="a0"/>
    <w:uiPriority w:val="22"/>
    <w:qFormat/>
    <w:rsid w:val="000215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5B17"/>
    <w:pPr>
      <w:ind w:left="720"/>
      <w:contextualSpacing/>
    </w:pPr>
  </w:style>
  <w:style w:type="character" w:styleId="a7">
    <w:name w:val="Strong"/>
    <w:basedOn w:val="a0"/>
    <w:uiPriority w:val="22"/>
    <w:qFormat/>
    <w:rsid w:val="00021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2020-04-14T05:20:00Z</dcterms:created>
  <dcterms:modified xsi:type="dcterms:W3CDTF">2020-04-14T06:00:00Z</dcterms:modified>
</cp:coreProperties>
</file>