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tbl>
      <w:tblPr>
        <w:tblpPr w:leftFromText="180" w:rightFromText="180" w:vertAnchor="text" w:horzAnchor="margin" w:tblpY="-88"/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6378"/>
      </w:tblGrid>
      <w:tr w:rsidR="00D71C28" w:rsidRPr="00D71C28" w:rsidTr="00D71C28">
        <w:tc>
          <w:tcPr>
            <w:tcW w:w="3686" w:type="dxa"/>
          </w:tcPr>
          <w:p w:rsidR="00D71C28" w:rsidRPr="00D71C28" w:rsidRDefault="00D71C28" w:rsidP="00D71C28">
            <w:pPr>
              <w:rPr>
                <w:rStyle w:val="a3"/>
                <w:sz w:val="28"/>
                <w:szCs w:val="28"/>
                <w:lang w:val="ru-RU"/>
              </w:rPr>
            </w:pPr>
          </w:p>
          <w:p w:rsidR="00D71C28" w:rsidRPr="00D71C28" w:rsidRDefault="00D71C28" w:rsidP="00D71C28">
            <w:pPr>
              <w:rPr>
                <w:rStyle w:val="a3"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725420" cy="1978025"/>
                  <wp:effectExtent l="0" t="0" r="0" b="317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D71C28" w:rsidRPr="00D71C28" w:rsidRDefault="00D71C28" w:rsidP="00D71C28">
            <w:pPr>
              <w:rPr>
                <w:rStyle w:val="a3"/>
                <w:sz w:val="28"/>
                <w:szCs w:val="28"/>
              </w:rPr>
            </w:pPr>
          </w:p>
          <w:p w:rsidR="00D71C28" w:rsidRPr="00D71C28" w:rsidRDefault="00D71C28" w:rsidP="00D71C28">
            <w:pPr>
              <w:rPr>
                <w:rStyle w:val="a3"/>
                <w:sz w:val="28"/>
                <w:szCs w:val="28"/>
              </w:rPr>
            </w:pPr>
          </w:p>
          <w:p w:rsidR="00D71C28" w:rsidRDefault="00D71C28" w:rsidP="00D71C28">
            <w:pPr>
              <w:jc w:val="center"/>
              <w:rPr>
                <w:rStyle w:val="a3"/>
                <w:b/>
                <w:color w:val="FF0000"/>
                <w:sz w:val="52"/>
                <w:szCs w:val="28"/>
                <w:lang w:val="ru-RU"/>
              </w:rPr>
            </w:pPr>
          </w:p>
          <w:p w:rsidR="00D71C28" w:rsidRDefault="00D71C28" w:rsidP="00D71C28">
            <w:pPr>
              <w:jc w:val="center"/>
              <w:rPr>
                <w:rStyle w:val="a3"/>
                <w:b/>
                <w:color w:val="FF0000"/>
                <w:sz w:val="52"/>
                <w:szCs w:val="28"/>
                <w:lang w:val="ru-RU"/>
              </w:rPr>
            </w:pPr>
          </w:p>
          <w:p w:rsidR="00D71C28" w:rsidRPr="00D71C28" w:rsidRDefault="00D71C28" w:rsidP="00D71C28">
            <w:pPr>
              <w:jc w:val="center"/>
              <w:rPr>
                <w:rStyle w:val="a3"/>
                <w:b/>
                <w:color w:val="FF0000"/>
                <w:sz w:val="52"/>
                <w:szCs w:val="28"/>
              </w:rPr>
            </w:pPr>
            <w:r w:rsidRPr="00D71C28">
              <w:rPr>
                <w:rStyle w:val="a3"/>
                <w:b/>
                <w:color w:val="FF0000"/>
                <w:sz w:val="52"/>
                <w:szCs w:val="28"/>
              </w:rPr>
              <w:t>«Играем вместе»</w:t>
            </w:r>
          </w:p>
          <w:p w:rsidR="00D71C28" w:rsidRPr="00D71C28" w:rsidRDefault="00D71C28" w:rsidP="00D71C28">
            <w:pPr>
              <w:rPr>
                <w:rStyle w:val="a3"/>
                <w:sz w:val="28"/>
                <w:szCs w:val="28"/>
              </w:rPr>
            </w:pPr>
          </w:p>
        </w:tc>
      </w:tr>
    </w:tbl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jc w:val="center"/>
        <w:rPr>
          <w:rStyle w:val="a3"/>
          <w:b/>
          <w:color w:val="FF0000"/>
          <w:sz w:val="28"/>
          <w:szCs w:val="28"/>
        </w:rPr>
      </w:pPr>
      <w:r w:rsidRPr="00D71C28">
        <w:rPr>
          <w:rStyle w:val="a3"/>
          <w:b/>
          <w:color w:val="FF0000"/>
          <w:sz w:val="28"/>
          <w:szCs w:val="28"/>
        </w:rPr>
        <w:t>Образовательная область: познавательное развитие (ФЦКМ)</w:t>
      </w:r>
    </w:p>
    <w:p w:rsidR="00000000" w:rsidRPr="00D71C28" w:rsidRDefault="00D71C28" w:rsidP="00D71C28">
      <w:pPr>
        <w:jc w:val="center"/>
        <w:rPr>
          <w:rStyle w:val="a3"/>
          <w:b/>
          <w:color w:val="FF0000"/>
          <w:sz w:val="28"/>
          <w:szCs w:val="28"/>
        </w:rPr>
      </w:pPr>
      <w:r w:rsidRPr="00D71C28">
        <w:rPr>
          <w:rStyle w:val="a3"/>
          <w:b/>
          <w:color w:val="FF0000"/>
          <w:sz w:val="28"/>
          <w:szCs w:val="28"/>
        </w:rPr>
        <w:t>Тема: "Жизнь диких животных весной"</w:t>
      </w:r>
    </w:p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rPr>
          <w:rStyle w:val="a3"/>
          <w:b/>
          <w:i w:val="0"/>
          <w:sz w:val="28"/>
          <w:szCs w:val="28"/>
        </w:rPr>
      </w:pPr>
      <w:r w:rsidRPr="00D71C28">
        <w:rPr>
          <w:rStyle w:val="a3"/>
          <w:b/>
          <w:sz w:val="28"/>
          <w:szCs w:val="28"/>
        </w:rPr>
        <w:t>Цель:</w:t>
      </w:r>
      <w:r w:rsidRPr="00D71C28">
        <w:rPr>
          <w:rStyle w:val="a3"/>
          <w:sz w:val="28"/>
          <w:szCs w:val="28"/>
        </w:rPr>
        <w:t xml:space="preserve"> </w:t>
      </w:r>
      <w:r w:rsidRPr="00D71C28">
        <w:rPr>
          <w:rStyle w:val="a3"/>
          <w:i w:val="0"/>
          <w:sz w:val="28"/>
          <w:szCs w:val="28"/>
        </w:rPr>
        <w:t>Познакомить детей с сезонными изменениями</w:t>
      </w:r>
      <w:r w:rsidRPr="00D71C28">
        <w:rPr>
          <w:rStyle w:val="a3"/>
          <w:i w:val="0"/>
          <w:sz w:val="28"/>
          <w:szCs w:val="28"/>
        </w:rPr>
        <w:t xml:space="preserve"> в </w:t>
      </w:r>
      <w:r w:rsidRPr="00D71C28">
        <w:rPr>
          <w:rStyle w:val="a3"/>
          <w:i w:val="0"/>
          <w:sz w:val="28"/>
          <w:szCs w:val="28"/>
        </w:rPr>
        <w:t xml:space="preserve">жизни животных весной </w:t>
      </w:r>
      <w:r w:rsidRPr="00D71C28">
        <w:rPr>
          <w:rStyle w:val="a3"/>
          <w:b/>
          <w:i w:val="0"/>
          <w:sz w:val="28"/>
          <w:szCs w:val="28"/>
        </w:rPr>
        <w:t>Задачи: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- Активизировать словарь детей по лексическим темам</w:t>
      </w:r>
      <w:r w:rsidRPr="00D71C28">
        <w:rPr>
          <w:rStyle w:val="a3"/>
          <w:i w:val="0"/>
          <w:sz w:val="28"/>
          <w:szCs w:val="28"/>
        </w:rPr>
        <w:t xml:space="preserve">: </w:t>
      </w:r>
      <w:r w:rsidRPr="00D71C28">
        <w:rPr>
          <w:rStyle w:val="a3"/>
          <w:i w:val="0"/>
          <w:sz w:val="28"/>
          <w:szCs w:val="28"/>
        </w:rPr>
        <w:t>«</w:t>
      </w:r>
      <w:r w:rsidRPr="00D71C28">
        <w:rPr>
          <w:rStyle w:val="a3"/>
          <w:i w:val="0"/>
          <w:sz w:val="28"/>
          <w:szCs w:val="28"/>
        </w:rPr>
        <w:t>Весна</w:t>
      </w:r>
      <w:r w:rsidRPr="00D71C28">
        <w:rPr>
          <w:rStyle w:val="a3"/>
          <w:i w:val="0"/>
          <w:sz w:val="28"/>
          <w:szCs w:val="28"/>
        </w:rPr>
        <w:t>»</w:t>
      </w:r>
      <w:r w:rsidRPr="00D71C28">
        <w:rPr>
          <w:rStyle w:val="a3"/>
          <w:i w:val="0"/>
          <w:sz w:val="28"/>
          <w:szCs w:val="28"/>
        </w:rPr>
        <w:t xml:space="preserve">, </w:t>
      </w:r>
      <w:r w:rsidRPr="00D71C28">
        <w:rPr>
          <w:rStyle w:val="a3"/>
          <w:i w:val="0"/>
          <w:sz w:val="28"/>
          <w:szCs w:val="28"/>
        </w:rPr>
        <w:t>«</w:t>
      </w:r>
      <w:r w:rsidRPr="00D71C28">
        <w:rPr>
          <w:rStyle w:val="a3"/>
          <w:i w:val="0"/>
          <w:sz w:val="28"/>
          <w:szCs w:val="28"/>
        </w:rPr>
        <w:t>Дикие животные</w:t>
      </w:r>
      <w:r w:rsidRPr="00D71C28">
        <w:rPr>
          <w:rStyle w:val="a3"/>
          <w:i w:val="0"/>
          <w:sz w:val="28"/>
          <w:szCs w:val="28"/>
        </w:rPr>
        <w:t>»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- Совершенствовать умение повторять за взрослым описательный рассказ из 4-5 предложений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- Совершенствовать умение образовывать существительные с</w:t>
      </w:r>
      <w:r w:rsidRPr="00D71C28">
        <w:rPr>
          <w:rStyle w:val="a3"/>
          <w:i w:val="0"/>
          <w:sz w:val="28"/>
          <w:szCs w:val="28"/>
        </w:rPr>
        <w:t xml:space="preserve"> уменьшительно-ласкательными суффиксами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- Развивать зрительное и слуховое восприятие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- Развивать логическое мышление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- Воспитывать бережное отношение к обитателям </w:t>
      </w:r>
      <w:r w:rsidRPr="00D71C28">
        <w:rPr>
          <w:rStyle w:val="a3"/>
          <w:i w:val="0"/>
          <w:sz w:val="28"/>
          <w:szCs w:val="28"/>
        </w:rPr>
        <w:t>живой природы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</w:p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jc w:val="center"/>
        <w:rPr>
          <w:rStyle w:val="a3"/>
          <w:b/>
          <w:i w:val="0"/>
          <w:color w:val="FF0000"/>
          <w:sz w:val="28"/>
          <w:szCs w:val="28"/>
        </w:rPr>
      </w:pPr>
      <w:r w:rsidRPr="00D71C28">
        <w:rPr>
          <w:rStyle w:val="a3"/>
          <w:b/>
          <w:i w:val="0"/>
          <w:color w:val="FF0000"/>
          <w:sz w:val="28"/>
          <w:szCs w:val="28"/>
        </w:rPr>
        <w:t>Загадки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1.</w:t>
      </w:r>
      <w:r w:rsidRPr="00D71C28">
        <w:rPr>
          <w:rStyle w:val="a3"/>
          <w:i w:val="0"/>
          <w:sz w:val="28"/>
          <w:szCs w:val="28"/>
        </w:rPr>
        <w:t xml:space="preserve">«Неуклюжий, косолапый, кто всю зиму сосёт лапу? </w:t>
      </w:r>
      <w:r w:rsidRPr="00D71C28">
        <w:rPr>
          <w:rStyle w:val="a3"/>
          <w:i w:val="0"/>
          <w:sz w:val="28"/>
          <w:szCs w:val="28"/>
        </w:rPr>
        <w:t>(Медведь)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Кто это?</w:t>
      </w:r>
      <w:r w:rsidRPr="00D71C28">
        <w:rPr>
          <w:rStyle w:val="a3"/>
          <w:i w:val="0"/>
          <w:sz w:val="28"/>
          <w:szCs w:val="28"/>
        </w:rPr>
        <w:t xml:space="preserve"> Как догадались? Что делает медведь </w:t>
      </w:r>
      <w:r w:rsidRPr="00D71C28">
        <w:rPr>
          <w:rStyle w:val="a3"/>
          <w:i w:val="0"/>
          <w:sz w:val="28"/>
          <w:szCs w:val="28"/>
        </w:rPr>
        <w:t>весной</w:t>
      </w:r>
      <w:r w:rsidRPr="00D71C28">
        <w:rPr>
          <w:rStyle w:val="a3"/>
          <w:i w:val="0"/>
          <w:sz w:val="28"/>
          <w:szCs w:val="28"/>
        </w:rPr>
        <w:t>?</w:t>
      </w:r>
    </w:p>
    <w:p w:rsidR="00000000" w:rsidRPr="00D71C28" w:rsidRDefault="00D71C28" w:rsidP="00D71C28">
      <w:pPr>
        <w:rPr>
          <w:rStyle w:val="a3"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081405" cy="108140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  <w:lang w:val="ru-RU"/>
        </w:rPr>
        <w:t>2.</w:t>
      </w:r>
      <w:r w:rsidRPr="00D71C28">
        <w:rPr>
          <w:rStyle w:val="a3"/>
          <w:i w:val="0"/>
          <w:sz w:val="28"/>
          <w:szCs w:val="28"/>
        </w:rPr>
        <w:t xml:space="preserve">«Хожу в пушистой шубке, живу в густом лесу. В дупле на старом дубе орешки грызу». </w:t>
      </w:r>
      <w:r w:rsidRPr="00D71C28">
        <w:rPr>
          <w:rStyle w:val="a3"/>
          <w:i w:val="0"/>
          <w:sz w:val="28"/>
          <w:szCs w:val="28"/>
        </w:rPr>
        <w:t>(Белка)</w:t>
      </w:r>
    </w:p>
    <w:p w:rsidR="00000000" w:rsidRPr="00D71C28" w:rsidRDefault="00D71C28" w:rsidP="00D71C28">
      <w:pPr>
        <w:rPr>
          <w:rStyle w:val="a3"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652905" cy="1248410"/>
            <wp:effectExtent l="0" t="0" r="444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3. </w:t>
      </w:r>
      <w:r w:rsidRPr="00D71C28">
        <w:rPr>
          <w:rStyle w:val="a3"/>
          <w:i w:val="0"/>
          <w:sz w:val="28"/>
          <w:szCs w:val="28"/>
        </w:rPr>
        <w:t>«Я, сознаюсь, винов</w:t>
      </w:r>
      <w:r w:rsidRPr="00D71C28">
        <w:rPr>
          <w:rStyle w:val="a3"/>
          <w:i w:val="0"/>
          <w:sz w:val="28"/>
          <w:szCs w:val="28"/>
        </w:rPr>
        <w:t xml:space="preserve">ата, я хитра и плутовата, я в курятник вечерком часто бегаю тайком». </w:t>
      </w:r>
      <w:r w:rsidRPr="00D71C28">
        <w:rPr>
          <w:rStyle w:val="a3"/>
          <w:i w:val="0"/>
          <w:sz w:val="28"/>
          <w:szCs w:val="28"/>
        </w:rPr>
        <w:t>(Лиса)</w:t>
      </w:r>
    </w:p>
    <w:p w:rsidR="00000000" w:rsidRPr="00D71C28" w:rsidRDefault="00D71C28" w:rsidP="00D71C28">
      <w:pPr>
        <w:rPr>
          <w:rStyle w:val="a3"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767205" cy="13538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4. </w:t>
      </w:r>
      <w:r w:rsidRPr="00D71C28">
        <w:rPr>
          <w:rStyle w:val="a3"/>
          <w:i w:val="0"/>
          <w:sz w:val="28"/>
          <w:szCs w:val="28"/>
        </w:rPr>
        <w:t xml:space="preserve">«Кто зимой холодной бродит злой, голодный, серый зубастый по полям рыщет телят да зайцев ищет?». </w:t>
      </w:r>
      <w:r w:rsidRPr="00D71C28">
        <w:rPr>
          <w:rStyle w:val="a3"/>
          <w:i w:val="0"/>
          <w:sz w:val="28"/>
          <w:szCs w:val="28"/>
        </w:rPr>
        <w:t>(Волк)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846580" cy="1230630"/>
            <wp:effectExtent l="0" t="0" r="1270" b="7620"/>
            <wp:docPr id="5" name="Рисунок 5" descr="volk-stal-nacionalnym-zhivotnym-estonii-12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lk-stal-nacionalnym-zhivotnym-estonii-1250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5. </w:t>
      </w:r>
      <w:r w:rsidRPr="00D71C28">
        <w:rPr>
          <w:rStyle w:val="a3"/>
          <w:i w:val="0"/>
          <w:sz w:val="28"/>
          <w:szCs w:val="28"/>
        </w:rPr>
        <w:t>«Не бар</w:t>
      </w:r>
      <w:r w:rsidRPr="00D71C28">
        <w:rPr>
          <w:rStyle w:val="a3"/>
          <w:i w:val="0"/>
          <w:sz w:val="28"/>
          <w:szCs w:val="28"/>
        </w:rPr>
        <w:t xml:space="preserve">ашек и не кот носит шубку круглый год. Шуба серая для лета, для зимы другого цвета?». </w:t>
      </w:r>
      <w:r w:rsidRPr="00D71C28">
        <w:rPr>
          <w:rStyle w:val="a3"/>
          <w:i w:val="0"/>
          <w:sz w:val="28"/>
          <w:szCs w:val="28"/>
        </w:rPr>
        <w:t>(Заяц)</w:t>
      </w:r>
    </w:p>
    <w:p w:rsidR="00000000" w:rsidRPr="00D71C28" w:rsidRDefault="00D71C28" w:rsidP="00D71C28">
      <w:pPr>
        <w:rPr>
          <w:rStyle w:val="a3"/>
          <w:sz w:val="28"/>
          <w:szCs w:val="28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984885" cy="1310005"/>
            <wp:effectExtent l="0" t="0" r="5715" b="4445"/>
            <wp:docPr id="6" name="Рисунок 6" descr="zay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ya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А какая шуба у зайца для зимы? </w:t>
      </w:r>
      <w:r w:rsidRPr="00D71C28">
        <w:rPr>
          <w:rStyle w:val="a3"/>
          <w:i w:val="0"/>
          <w:sz w:val="28"/>
          <w:szCs w:val="28"/>
        </w:rPr>
        <w:t>(Белая)</w:t>
      </w:r>
    </w:p>
    <w:p w:rsidR="00000000" w:rsidRDefault="00D71C28" w:rsidP="00D71C28">
      <w:pPr>
        <w:rPr>
          <w:rStyle w:val="a3"/>
          <w:i w:val="0"/>
          <w:sz w:val="28"/>
          <w:szCs w:val="28"/>
          <w:lang w:val="ru-RU"/>
        </w:rPr>
      </w:pPr>
      <w:r w:rsidRPr="00D71C28">
        <w:rPr>
          <w:rStyle w:val="a3"/>
          <w:i w:val="0"/>
          <w:sz w:val="28"/>
          <w:szCs w:val="28"/>
        </w:rPr>
        <w:t>Почему белая?</w:t>
      </w:r>
    </w:p>
    <w:p w:rsidR="00D71C28" w:rsidRDefault="00D71C28" w:rsidP="00D71C28">
      <w:pPr>
        <w:rPr>
          <w:rStyle w:val="a3"/>
          <w:i w:val="0"/>
          <w:sz w:val="28"/>
          <w:szCs w:val="28"/>
          <w:lang w:val="ru-RU"/>
        </w:rPr>
      </w:pPr>
    </w:p>
    <w:p w:rsidR="00D71C28" w:rsidRPr="00D71C28" w:rsidRDefault="00D71C28" w:rsidP="00D71C28">
      <w:pPr>
        <w:rPr>
          <w:rStyle w:val="a3"/>
          <w:i w:val="0"/>
          <w:sz w:val="28"/>
          <w:szCs w:val="28"/>
          <w:lang w:val="ru-RU"/>
        </w:rPr>
      </w:pPr>
    </w:p>
    <w:p w:rsidR="00000000" w:rsidRPr="00D71C28" w:rsidRDefault="00D71C28" w:rsidP="00D71C28">
      <w:pPr>
        <w:jc w:val="center"/>
        <w:rPr>
          <w:rStyle w:val="a3"/>
          <w:b/>
          <w:i w:val="0"/>
          <w:color w:val="FF0000"/>
          <w:sz w:val="28"/>
          <w:szCs w:val="28"/>
        </w:rPr>
      </w:pPr>
      <w:r>
        <w:rPr>
          <w:rStyle w:val="a3"/>
          <w:b/>
          <w:i w:val="0"/>
          <w:color w:val="FF0000"/>
          <w:sz w:val="28"/>
          <w:szCs w:val="28"/>
        </w:rPr>
        <w:t>Игра  «ЧЕЙ МАЛЫШ?</w:t>
      </w:r>
      <w:r w:rsidRPr="00D71C28">
        <w:rPr>
          <w:rStyle w:val="a3"/>
          <w:b/>
          <w:i w:val="0"/>
          <w:color w:val="FF0000"/>
          <w:sz w:val="28"/>
          <w:szCs w:val="28"/>
        </w:rPr>
        <w:t>»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b/>
          <w:i w:val="0"/>
          <w:sz w:val="28"/>
          <w:szCs w:val="28"/>
        </w:rPr>
        <w:t>Цель:</w:t>
      </w:r>
      <w:r w:rsidRPr="00D71C28">
        <w:rPr>
          <w:rStyle w:val="a3"/>
          <w:i w:val="0"/>
          <w:sz w:val="28"/>
          <w:szCs w:val="28"/>
        </w:rPr>
        <w:t xml:space="preserve"> закрепить знания о  диких животных, их детенышей, кто как кричит; упражнять в прав</w:t>
      </w:r>
      <w:r w:rsidRPr="00D71C28">
        <w:rPr>
          <w:rStyle w:val="a3"/>
          <w:i w:val="0"/>
          <w:sz w:val="28"/>
          <w:szCs w:val="28"/>
        </w:rPr>
        <w:t>ильном звукопроизношении; вырабатывать умени</w:t>
      </w:r>
      <w:r>
        <w:rPr>
          <w:rStyle w:val="a3"/>
          <w:i w:val="0"/>
          <w:sz w:val="28"/>
          <w:szCs w:val="28"/>
        </w:rPr>
        <w:t>е соотносить  детенышей с больш</w:t>
      </w:r>
      <w:r>
        <w:rPr>
          <w:rStyle w:val="a3"/>
          <w:i w:val="0"/>
          <w:sz w:val="28"/>
          <w:szCs w:val="28"/>
          <w:lang w:val="ru-RU"/>
        </w:rPr>
        <w:t>и</w:t>
      </w:r>
      <w:r w:rsidRPr="00D71C28">
        <w:rPr>
          <w:rStyle w:val="a3"/>
          <w:i w:val="0"/>
          <w:sz w:val="28"/>
          <w:szCs w:val="28"/>
        </w:rPr>
        <w:t>м животным.</w:t>
      </w:r>
    </w:p>
    <w:p w:rsidR="00000000" w:rsidRPr="00D71C28" w:rsidRDefault="00D71C28" w:rsidP="00D71C28">
      <w:pPr>
        <w:jc w:val="center"/>
        <w:rPr>
          <w:rStyle w:val="a3"/>
          <w:sz w:val="28"/>
          <w:szCs w:val="28"/>
        </w:rPr>
      </w:pPr>
      <w:r>
        <w:rPr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89480" cy="3077210"/>
            <wp:effectExtent l="0" t="0" r="1270" b="8890"/>
            <wp:docPr id="7" name="Рисунок 7" descr="hello_html_3f9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f946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D71C28" w:rsidRDefault="00D71C28" w:rsidP="00D71C28">
      <w:pPr>
        <w:jc w:val="center"/>
        <w:rPr>
          <w:rStyle w:val="a3"/>
          <w:b/>
          <w:i w:val="0"/>
          <w:color w:val="FF0000"/>
          <w:sz w:val="28"/>
          <w:szCs w:val="28"/>
          <w:lang w:val="ru-RU"/>
        </w:rPr>
      </w:pPr>
      <w:r w:rsidRPr="00D71C28">
        <w:rPr>
          <w:rStyle w:val="a3"/>
          <w:b/>
          <w:i w:val="0"/>
          <w:color w:val="FF0000"/>
          <w:sz w:val="28"/>
          <w:szCs w:val="28"/>
        </w:rPr>
        <w:lastRenderedPageBreak/>
        <w:t>«Пальчиковый бассейн»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- Опустите руки в </w:t>
      </w:r>
      <w:r w:rsidRPr="00D71C28">
        <w:rPr>
          <w:rStyle w:val="a3"/>
          <w:i w:val="0"/>
          <w:sz w:val="28"/>
          <w:szCs w:val="28"/>
        </w:rPr>
        <w:t>«бассейн»</w:t>
      </w:r>
      <w:r w:rsidRPr="00D71C28">
        <w:rPr>
          <w:rStyle w:val="a3"/>
          <w:i w:val="0"/>
          <w:sz w:val="28"/>
          <w:szCs w:val="28"/>
        </w:rPr>
        <w:t>, найдите то, что там спрятано. Расскажите. что вы достали.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  <w:lang w:val="ru-RU"/>
        </w:rPr>
      </w:pPr>
      <w:r w:rsidRPr="00D71C28">
        <w:rPr>
          <w:rStyle w:val="a3"/>
          <w:i w:val="0"/>
          <w:sz w:val="28"/>
          <w:szCs w:val="28"/>
        </w:rPr>
        <w:t>Ребенок</w:t>
      </w:r>
      <w:r w:rsidRPr="00D71C28">
        <w:rPr>
          <w:rStyle w:val="a3"/>
          <w:i w:val="0"/>
          <w:sz w:val="28"/>
          <w:szCs w:val="28"/>
        </w:rPr>
        <w:t xml:space="preserve"> вынима</w:t>
      </w:r>
      <w:r w:rsidRPr="00D71C28">
        <w:rPr>
          <w:rStyle w:val="a3"/>
          <w:i w:val="0"/>
          <w:sz w:val="28"/>
          <w:szCs w:val="28"/>
        </w:rPr>
        <w:t>е</w:t>
      </w:r>
      <w:r w:rsidRPr="00D71C28">
        <w:rPr>
          <w:rStyle w:val="a3"/>
          <w:i w:val="0"/>
          <w:sz w:val="28"/>
          <w:szCs w:val="28"/>
        </w:rPr>
        <w:t xml:space="preserve">т из </w:t>
      </w:r>
      <w:r w:rsidRPr="00D71C28">
        <w:rPr>
          <w:rStyle w:val="a3"/>
          <w:i w:val="0"/>
          <w:sz w:val="28"/>
          <w:szCs w:val="28"/>
        </w:rPr>
        <w:t>«бассейнов»</w:t>
      </w:r>
      <w:r w:rsidRPr="00D71C28">
        <w:rPr>
          <w:rStyle w:val="a3"/>
          <w:i w:val="0"/>
          <w:sz w:val="28"/>
          <w:szCs w:val="28"/>
        </w:rPr>
        <w:t xml:space="preserve"> фигурки </w:t>
      </w:r>
      <w:r w:rsidRPr="00D71C28">
        <w:rPr>
          <w:rStyle w:val="a3"/>
          <w:i w:val="0"/>
          <w:sz w:val="28"/>
          <w:szCs w:val="28"/>
        </w:rPr>
        <w:t>животных</w:t>
      </w:r>
      <w:r>
        <w:rPr>
          <w:rStyle w:val="a3"/>
          <w:i w:val="0"/>
          <w:sz w:val="28"/>
          <w:szCs w:val="28"/>
          <w:lang w:val="ru-RU"/>
        </w:rPr>
        <w:t>.</w:t>
      </w:r>
    </w:p>
    <w:p w:rsidR="00000000" w:rsidRDefault="00D71C28" w:rsidP="00D71C28">
      <w:pPr>
        <w:jc w:val="center"/>
        <w:rPr>
          <w:rStyle w:val="a3"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145030" cy="1819910"/>
            <wp:effectExtent l="0" t="0" r="7620" b="8890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28" w:rsidRPr="00D71C28" w:rsidRDefault="00D71C28" w:rsidP="00D71C28">
      <w:pPr>
        <w:jc w:val="center"/>
        <w:rPr>
          <w:rStyle w:val="a3"/>
          <w:sz w:val="28"/>
          <w:szCs w:val="28"/>
          <w:lang w:val="ru-RU"/>
        </w:rPr>
      </w:pPr>
    </w:p>
    <w:p w:rsidR="00000000" w:rsidRPr="00D71C28" w:rsidRDefault="00D71C28" w:rsidP="00D71C28">
      <w:pPr>
        <w:rPr>
          <w:rStyle w:val="a3"/>
          <w:sz w:val="28"/>
          <w:szCs w:val="28"/>
        </w:rPr>
      </w:pPr>
    </w:p>
    <w:p w:rsidR="00000000" w:rsidRPr="00D71C28" w:rsidRDefault="00D71C28" w:rsidP="00D71C28">
      <w:pPr>
        <w:jc w:val="center"/>
        <w:rPr>
          <w:rStyle w:val="a3"/>
          <w:b/>
          <w:i w:val="0"/>
          <w:color w:val="FF0000"/>
          <w:sz w:val="28"/>
          <w:szCs w:val="28"/>
        </w:rPr>
      </w:pPr>
      <w:r w:rsidRPr="00D71C28">
        <w:rPr>
          <w:rStyle w:val="a3"/>
          <w:b/>
          <w:i w:val="0"/>
          <w:color w:val="FF0000"/>
          <w:sz w:val="28"/>
          <w:szCs w:val="28"/>
        </w:rPr>
        <w:t>«К</w:t>
      </w:r>
      <w:r w:rsidRPr="00D71C28">
        <w:rPr>
          <w:rStyle w:val="a3"/>
          <w:b/>
          <w:i w:val="0"/>
          <w:color w:val="FF0000"/>
          <w:sz w:val="28"/>
          <w:szCs w:val="28"/>
        </w:rPr>
        <w:t>то где живёт?»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 xml:space="preserve"> Бросая мяч поочерёдно каждому ребёнку, педагог задаёт вопрос, а ребёнок, возвращая мяч, отвечает.</w:t>
      </w:r>
      <w:r w:rsidRPr="00D71C28">
        <w:rPr>
          <w:rStyle w:val="a3"/>
          <w:i w:val="0"/>
          <w:sz w:val="28"/>
          <w:szCs w:val="28"/>
        </w:rPr>
        <w:t xml:space="preserve"> </w:t>
      </w:r>
      <w:r w:rsidRPr="00D71C28">
        <w:rPr>
          <w:rStyle w:val="a3"/>
          <w:i w:val="0"/>
          <w:sz w:val="28"/>
          <w:szCs w:val="28"/>
        </w:rPr>
        <w:t xml:space="preserve"> Работа над правильной конструкцией предложения.</w:t>
      </w:r>
      <w:r>
        <w:rPr>
          <w:rStyle w:val="a3"/>
          <w:i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Pr="00D71C28">
        <w:rPr>
          <w:rStyle w:val="a3"/>
          <w:i w:val="0"/>
          <w:sz w:val="28"/>
          <w:szCs w:val="28"/>
        </w:rPr>
        <w:t>Детям предлагается дать полный ответ</w:t>
      </w:r>
      <w:r w:rsidRPr="00D71C28">
        <w:rPr>
          <w:rStyle w:val="a3"/>
          <w:i w:val="0"/>
          <w:sz w:val="28"/>
          <w:szCs w:val="28"/>
        </w:rPr>
        <w:t xml:space="preserve">: </w:t>
      </w:r>
      <w:r w:rsidRPr="00D71C28">
        <w:rPr>
          <w:rStyle w:val="a3"/>
          <w:i w:val="0"/>
          <w:sz w:val="28"/>
          <w:szCs w:val="28"/>
        </w:rPr>
        <w:t>«Медведь живёт в берлоге»</w:t>
      </w:r>
      <w:r w:rsidRPr="00D71C28">
        <w:rPr>
          <w:rStyle w:val="a3"/>
          <w:i w:val="0"/>
          <w:sz w:val="28"/>
          <w:szCs w:val="28"/>
        </w:rPr>
        <w:t>.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Где живёт медведь? -В берлоге</w:t>
      </w:r>
      <w:r w:rsidRPr="00D71C28">
        <w:rPr>
          <w:rStyle w:val="a3"/>
          <w:i w:val="0"/>
          <w:sz w:val="28"/>
          <w:szCs w:val="28"/>
        </w:rPr>
        <w:t>.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  <w:r w:rsidRPr="00D71C28">
        <w:rPr>
          <w:rStyle w:val="a3"/>
          <w:i w:val="0"/>
          <w:sz w:val="28"/>
          <w:szCs w:val="28"/>
        </w:rPr>
        <w:t>Где живёт волк?-В логове.</w:t>
      </w:r>
      <w:r w:rsidRPr="00D71C28">
        <w:rPr>
          <w:rStyle w:val="a3"/>
          <w:i w:val="0"/>
          <w:sz w:val="28"/>
          <w:szCs w:val="28"/>
        </w:rPr>
        <w:t>............</w:t>
      </w:r>
    </w:p>
    <w:p w:rsidR="00000000" w:rsidRPr="00D71C28" w:rsidRDefault="00D71C28" w:rsidP="00D71C28">
      <w:pPr>
        <w:rPr>
          <w:rStyle w:val="a3"/>
          <w:i w:val="0"/>
          <w:sz w:val="28"/>
          <w:szCs w:val="28"/>
        </w:rPr>
      </w:pPr>
    </w:p>
    <w:sectPr w:rsidR="00000000" w:rsidRPr="00D71C28">
      <w:pgSz w:w="11906" w:h="16838"/>
      <w:pgMar w:top="851" w:right="851" w:bottom="851" w:left="851" w:header="709" w:footer="709" w:gutter="0"/>
      <w:pgBorders w:offsetFrom="page">
        <w:top w:val="single" w:sz="16" w:space="24" w:color="auto"/>
        <w:left w:val="single" w:sz="16" w:space="24" w:color="auto"/>
        <w:bottom w:val="single" w:sz="16" w:space="24" w:color="auto"/>
        <w:right w:val="single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7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basedOn w:val="a0"/>
    <w:link w:val="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5">
    <w:name w:val="Balloon Text"/>
    <w:basedOn w:val="a"/>
    <w:link w:val="a4"/>
    <w:rPr>
      <w:rFonts w:ascii="Tahoma" w:hAnsi="Tahoma" w:cs="Tahoma"/>
      <w:sz w:val="16"/>
      <w:szCs w:val="16"/>
    </w:r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basedOn w:val="a0"/>
    <w:link w:val="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over">
    <w:name w:val="hover"/>
  </w:style>
  <w:style w:type="paragraph" w:styleId="a5">
    <w:name w:val="Balloon Text"/>
    <w:basedOn w:val="a"/>
    <w:link w:val="a4"/>
    <w:rPr>
      <w:rFonts w:ascii="Tahoma" w:hAnsi="Tahoma" w:cs="Tahoma"/>
      <w:sz w:val="16"/>
      <w:szCs w:val="16"/>
    </w:rPr>
  </w:style>
  <w:style w:type="paragraph" w:customStyle="1" w:styleId="NormalWebCharChar">
    <w:name w:val="Normal (Web) Char Char"/>
    <w:basedOn w:val="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</vt:lpstr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</dc:title>
  <dc:creator>Asus</dc:creator>
  <cp:lastModifiedBy>Admin</cp:lastModifiedBy>
  <cp:revision>2</cp:revision>
  <dcterms:created xsi:type="dcterms:W3CDTF">2020-04-17T10:30:00Z</dcterms:created>
  <dcterms:modified xsi:type="dcterms:W3CDTF">2020-04-17T10:30:00Z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