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F497A" w:themeColor="accent4" w:themeShade="BF"/>
  <w:body>
    <w:p w:rsidR="00DA2F35" w:rsidRDefault="005E06B5" w:rsidP="005739D6">
      <w:pPr>
        <w:ind w:left="-284"/>
        <w:jc w:val="both"/>
        <w:rPr>
          <w:rFonts w:ascii="Calibri" w:hAnsi="Calibri" w:cs="Calibri"/>
          <w:b/>
          <w:i/>
          <w:color w:val="E5DFEC" w:themeColor="accent4" w:themeTint="33"/>
          <w:sz w:val="52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1F22F5" wp14:editId="1E8CC994">
            <wp:simplePos x="0" y="0"/>
            <wp:positionH relativeFrom="column">
              <wp:posOffset>3901440</wp:posOffset>
            </wp:positionH>
            <wp:positionV relativeFrom="paragraph">
              <wp:posOffset>232410</wp:posOffset>
            </wp:positionV>
            <wp:extent cx="1525270" cy="1057275"/>
            <wp:effectExtent l="0" t="0" r="0" b="9525"/>
            <wp:wrapNone/>
            <wp:docPr id="1" name="Рисунок 1" descr="https://www.pngkey.com/png/full/0-3557_block-designer-cartoon-child-boy-playing-with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ngkey.com/png/full/0-3557_block-designer-cartoon-child-boy-playing-with-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9D6" w:rsidRPr="005E06B5" w:rsidRDefault="005739D6" w:rsidP="005739D6">
      <w:pPr>
        <w:ind w:left="-284"/>
        <w:jc w:val="both"/>
        <w:rPr>
          <w:rFonts w:ascii="Calibri" w:hAnsi="Calibri" w:cs="Calibri"/>
          <w:b/>
          <w:i/>
          <w:color w:val="FFFF00"/>
          <w:sz w:val="48"/>
          <w:szCs w:val="40"/>
        </w:rPr>
      </w:pPr>
      <w:r w:rsidRPr="005E06B5">
        <w:rPr>
          <w:rFonts w:ascii="Calibri" w:hAnsi="Calibri" w:cs="Calibri"/>
          <w:b/>
          <w:i/>
          <w:color w:val="FFFF00"/>
          <w:sz w:val="52"/>
          <w:szCs w:val="40"/>
        </w:rPr>
        <w:t>«Играем вместе»</w:t>
      </w:r>
    </w:p>
    <w:p w:rsidR="005739D6" w:rsidRDefault="005739D6" w:rsidP="005739D6"/>
    <w:p w:rsidR="005739D6" w:rsidRDefault="005739D6" w:rsidP="005739D6"/>
    <w:p w:rsidR="005739D6" w:rsidRDefault="005739D6" w:rsidP="005739D6"/>
    <w:p w:rsidR="005739D6" w:rsidRDefault="005739D6" w:rsidP="005739D6"/>
    <w:p w:rsidR="005739D6" w:rsidRDefault="005739D6" w:rsidP="005739D6"/>
    <w:p w:rsidR="005739D6" w:rsidRDefault="005739D6" w:rsidP="005739D6">
      <w:pPr>
        <w:spacing w:line="360" w:lineRule="auto"/>
        <w:jc w:val="center"/>
        <w:rPr>
          <w:rStyle w:val="a3"/>
          <w:b/>
          <w:bCs/>
          <w:color w:val="E5DFEC" w:themeColor="accent4" w:themeTint="33"/>
          <w:sz w:val="32"/>
          <w:szCs w:val="28"/>
        </w:rPr>
      </w:pPr>
    </w:p>
    <w:p w:rsidR="005739D6" w:rsidRPr="001A2B75" w:rsidRDefault="005739D6" w:rsidP="005739D6">
      <w:pPr>
        <w:spacing w:line="360" w:lineRule="auto"/>
        <w:jc w:val="center"/>
        <w:rPr>
          <w:rStyle w:val="a3"/>
          <w:b/>
          <w:bCs/>
          <w:color w:val="EEECE1" w:themeColor="background2"/>
          <w:sz w:val="32"/>
          <w:szCs w:val="28"/>
        </w:rPr>
      </w:pPr>
      <w:r w:rsidRPr="001A2B75">
        <w:rPr>
          <w:rStyle w:val="a3"/>
          <w:b/>
          <w:bCs/>
          <w:color w:val="EEECE1" w:themeColor="background2"/>
          <w:sz w:val="32"/>
          <w:szCs w:val="28"/>
        </w:rPr>
        <w:t xml:space="preserve">Образовательная область: </w:t>
      </w:r>
      <w:r w:rsidR="00BB247A">
        <w:rPr>
          <w:rStyle w:val="a3"/>
          <w:b/>
          <w:bCs/>
          <w:color w:val="EEECE1" w:themeColor="background2"/>
          <w:sz w:val="32"/>
          <w:szCs w:val="28"/>
        </w:rPr>
        <w:t>Познавательное развитие (</w:t>
      </w:r>
      <w:r w:rsidRPr="001A2B75">
        <w:rPr>
          <w:rStyle w:val="a3"/>
          <w:b/>
          <w:bCs/>
          <w:color w:val="EEECE1" w:themeColor="background2"/>
          <w:sz w:val="32"/>
          <w:szCs w:val="28"/>
        </w:rPr>
        <w:t>ФЭМП</w:t>
      </w:r>
      <w:r w:rsidR="00BB247A">
        <w:rPr>
          <w:rStyle w:val="a3"/>
          <w:b/>
          <w:bCs/>
          <w:color w:val="EEECE1" w:themeColor="background2"/>
          <w:sz w:val="32"/>
          <w:szCs w:val="28"/>
        </w:rPr>
        <w:t>)</w:t>
      </w:r>
    </w:p>
    <w:p w:rsidR="005739D6" w:rsidRPr="001A2B75" w:rsidRDefault="005739D6" w:rsidP="005739D6">
      <w:pPr>
        <w:spacing w:line="360" w:lineRule="auto"/>
        <w:jc w:val="center"/>
        <w:rPr>
          <w:b/>
          <w:color w:val="EEECE1" w:themeColor="background2"/>
          <w:sz w:val="32"/>
          <w:szCs w:val="32"/>
        </w:rPr>
      </w:pPr>
      <w:r w:rsidRPr="001A2B75">
        <w:rPr>
          <w:rStyle w:val="a3"/>
          <w:b/>
          <w:color w:val="EEECE1" w:themeColor="background2"/>
          <w:sz w:val="32"/>
          <w:szCs w:val="32"/>
        </w:rPr>
        <w:t>Тема: «</w:t>
      </w:r>
      <w:r w:rsidR="001A2B75" w:rsidRPr="001A2B75">
        <w:rPr>
          <w:rStyle w:val="a3"/>
          <w:b/>
          <w:color w:val="EEECE1" w:themeColor="background2"/>
          <w:sz w:val="32"/>
          <w:szCs w:val="32"/>
        </w:rPr>
        <w:t>Закрепление пройденного материала</w:t>
      </w:r>
      <w:r w:rsidRPr="001A2B75">
        <w:rPr>
          <w:rStyle w:val="10"/>
          <w:rFonts w:ascii="Times New Roman" w:hAnsi="Times New Roman" w:cs="Times New Roman"/>
          <w:b w:val="0"/>
          <w:color w:val="EEECE1" w:themeColor="background2"/>
          <w:sz w:val="32"/>
          <w:szCs w:val="32"/>
        </w:rPr>
        <w:t>»</w:t>
      </w:r>
      <w:r w:rsidRPr="001A2B75">
        <w:rPr>
          <w:b/>
          <w:color w:val="EEECE1" w:themeColor="background2"/>
          <w:sz w:val="32"/>
          <w:szCs w:val="32"/>
        </w:rPr>
        <w:t xml:space="preserve">  </w:t>
      </w:r>
    </w:p>
    <w:p w:rsidR="005739D6" w:rsidRPr="001A2B75" w:rsidRDefault="005739D6" w:rsidP="001A2B75">
      <w:pPr>
        <w:jc w:val="both"/>
        <w:rPr>
          <w:rStyle w:val="a3"/>
          <w:i w:val="0"/>
          <w:sz w:val="28"/>
          <w:szCs w:val="28"/>
        </w:rPr>
      </w:pPr>
    </w:p>
    <w:p w:rsidR="005739D6" w:rsidRPr="005E06B5" w:rsidRDefault="005739D6" w:rsidP="005739D6">
      <w:pPr>
        <w:spacing w:line="360" w:lineRule="auto"/>
        <w:jc w:val="both"/>
        <w:rPr>
          <w:rStyle w:val="a3"/>
          <w:i w:val="0"/>
          <w:color w:val="EEECE1" w:themeColor="background2"/>
          <w:sz w:val="28"/>
          <w:szCs w:val="28"/>
        </w:rPr>
      </w:pPr>
      <w:r w:rsidRPr="005F2C0F">
        <w:rPr>
          <w:rStyle w:val="a3"/>
          <w:b/>
          <w:i w:val="0"/>
          <w:color w:val="EEECE1" w:themeColor="background2"/>
          <w:sz w:val="28"/>
          <w:szCs w:val="28"/>
        </w:rPr>
        <w:t>Цель</w:t>
      </w:r>
      <w:r w:rsidRPr="005F2C0F">
        <w:rPr>
          <w:rStyle w:val="a3"/>
          <w:i w:val="0"/>
          <w:color w:val="EEECE1" w:themeColor="background2"/>
          <w:sz w:val="28"/>
          <w:szCs w:val="28"/>
        </w:rPr>
        <w:t>: </w:t>
      </w:r>
      <w:r w:rsidR="001A2B75" w:rsidRPr="005F2C0F">
        <w:rPr>
          <w:rStyle w:val="a3"/>
          <w:i w:val="0"/>
          <w:color w:val="EEECE1" w:themeColor="background2"/>
          <w:sz w:val="28"/>
          <w:szCs w:val="28"/>
        </w:rPr>
        <w:t xml:space="preserve"> Закрепление знаний </w:t>
      </w:r>
      <w:r w:rsidR="005F2C0F">
        <w:rPr>
          <w:rStyle w:val="a3"/>
          <w:i w:val="0"/>
          <w:color w:val="EEECE1" w:themeColor="background2"/>
          <w:sz w:val="28"/>
          <w:szCs w:val="28"/>
        </w:rPr>
        <w:t xml:space="preserve">детей </w:t>
      </w:r>
      <w:r w:rsidR="001A2B75" w:rsidRPr="005F2C0F">
        <w:rPr>
          <w:rStyle w:val="a3"/>
          <w:i w:val="0"/>
          <w:color w:val="EEECE1" w:themeColor="background2"/>
          <w:sz w:val="28"/>
          <w:szCs w:val="28"/>
        </w:rPr>
        <w:t>о счет</w:t>
      </w:r>
      <w:r w:rsidR="005F2C0F">
        <w:rPr>
          <w:rStyle w:val="a3"/>
          <w:i w:val="0"/>
          <w:color w:val="EEECE1" w:themeColor="background2"/>
          <w:sz w:val="28"/>
          <w:szCs w:val="28"/>
        </w:rPr>
        <w:t xml:space="preserve">е в приделах </w:t>
      </w:r>
      <w:r w:rsidR="001A2B75" w:rsidRPr="005F2C0F">
        <w:rPr>
          <w:rStyle w:val="a3"/>
          <w:i w:val="0"/>
          <w:color w:val="EEECE1" w:themeColor="background2"/>
          <w:sz w:val="28"/>
          <w:szCs w:val="28"/>
        </w:rPr>
        <w:t xml:space="preserve"> 20, о геометрических фигурах, сравнении  предметов, ориентироваться в пространстве.</w:t>
      </w:r>
      <w:r w:rsidRPr="005F2C0F">
        <w:rPr>
          <w:rStyle w:val="a3"/>
          <w:i w:val="0"/>
          <w:color w:val="EEECE1" w:themeColor="background2"/>
          <w:sz w:val="28"/>
          <w:szCs w:val="28"/>
        </w:rPr>
        <w:br/>
      </w:r>
      <w:r w:rsidRPr="005F2C0F">
        <w:rPr>
          <w:rStyle w:val="a3"/>
          <w:b/>
          <w:i w:val="0"/>
          <w:color w:val="EEECE1" w:themeColor="background2"/>
          <w:sz w:val="28"/>
          <w:szCs w:val="28"/>
        </w:rPr>
        <w:t>Задачи</w:t>
      </w:r>
      <w:r w:rsidRPr="005F2C0F">
        <w:rPr>
          <w:rStyle w:val="a3"/>
          <w:i w:val="0"/>
          <w:color w:val="EEECE1" w:themeColor="background2"/>
          <w:sz w:val="28"/>
          <w:szCs w:val="28"/>
        </w:rPr>
        <w:t xml:space="preserve">: </w:t>
      </w:r>
      <w:r w:rsidR="00F268A3" w:rsidRPr="005F2C0F">
        <w:rPr>
          <w:rStyle w:val="a3"/>
          <w:i w:val="0"/>
          <w:color w:val="EEECE1" w:themeColor="background2"/>
          <w:sz w:val="28"/>
          <w:szCs w:val="28"/>
        </w:rPr>
        <w:t xml:space="preserve"> закреплять названия геометрических фигур, </w:t>
      </w:r>
      <w:r w:rsidR="001A2B75" w:rsidRPr="005F2C0F">
        <w:rPr>
          <w:rStyle w:val="a3"/>
          <w:i w:val="0"/>
          <w:color w:val="EEECE1" w:themeColor="background2"/>
          <w:sz w:val="28"/>
          <w:szCs w:val="28"/>
        </w:rPr>
        <w:t xml:space="preserve">счета до 10, </w:t>
      </w:r>
      <w:r w:rsidR="005F2C0F">
        <w:rPr>
          <w:rStyle w:val="a3"/>
          <w:i w:val="0"/>
          <w:color w:val="EEECE1" w:themeColor="background2"/>
          <w:sz w:val="28"/>
          <w:szCs w:val="28"/>
        </w:rPr>
        <w:t xml:space="preserve">порядковый и обратный счет в приделах 20, </w:t>
      </w:r>
      <w:r w:rsidR="001A2B75" w:rsidRPr="005F2C0F">
        <w:rPr>
          <w:rStyle w:val="a3"/>
          <w:i w:val="0"/>
          <w:color w:val="EEECE1" w:themeColor="background2"/>
          <w:sz w:val="28"/>
          <w:szCs w:val="28"/>
        </w:rPr>
        <w:t xml:space="preserve">знаки «больше», «меньше», «равно», ориентировку в пространстве; </w:t>
      </w:r>
      <w:r w:rsidR="00F268A3" w:rsidRPr="005F2C0F">
        <w:rPr>
          <w:rStyle w:val="a3"/>
          <w:i w:val="0"/>
          <w:color w:val="EEECE1" w:themeColor="background2"/>
          <w:sz w:val="28"/>
          <w:szCs w:val="28"/>
        </w:rPr>
        <w:t>развивать  логическое мышление, сообразительности, внимания. Способствовать формированию мыслительных операций, развитию речи, умение  аргументировать свои высказывания. Воспитывать самостоятельность, умение понимать учебную задачу и выполнять ее самостоятельно.</w:t>
      </w:r>
    </w:p>
    <w:p w:rsidR="006D11AB" w:rsidRDefault="006D11AB" w:rsidP="005739D6">
      <w:pPr>
        <w:spacing w:line="360" w:lineRule="auto"/>
        <w:jc w:val="both"/>
        <w:rPr>
          <w:rStyle w:val="a3"/>
          <w:color w:val="E5DFEC" w:themeColor="accent4" w:themeTint="33"/>
          <w:sz w:val="28"/>
        </w:rPr>
      </w:pPr>
    </w:p>
    <w:p w:rsidR="006D11AB" w:rsidRDefault="006D11AB" w:rsidP="00DA2F35">
      <w:pPr>
        <w:spacing w:line="360" w:lineRule="auto"/>
        <w:jc w:val="center"/>
        <w:rPr>
          <w:rStyle w:val="a3"/>
          <w:b/>
          <w:i w:val="0"/>
          <w:color w:val="E5DFEC" w:themeColor="accent4" w:themeTint="33"/>
          <w:sz w:val="40"/>
        </w:rPr>
      </w:pPr>
      <w:r w:rsidRPr="00DA2F35">
        <w:rPr>
          <w:rStyle w:val="a3"/>
          <w:b/>
          <w:i w:val="0"/>
          <w:color w:val="E5DFEC" w:themeColor="accent4" w:themeTint="33"/>
          <w:sz w:val="40"/>
        </w:rPr>
        <w:t xml:space="preserve">Простой </w:t>
      </w:r>
      <w:r w:rsidR="00DA2F35" w:rsidRPr="00DA2F35">
        <w:rPr>
          <w:rStyle w:val="a3"/>
          <w:b/>
          <w:i w:val="0"/>
          <w:color w:val="E5DFEC" w:themeColor="accent4" w:themeTint="33"/>
          <w:sz w:val="40"/>
        </w:rPr>
        <w:t>счёт</w:t>
      </w:r>
    </w:p>
    <w:p w:rsidR="00DA2F35" w:rsidRDefault="00C675E9" w:rsidP="00DA2F35">
      <w:pPr>
        <w:spacing w:line="360" w:lineRule="auto"/>
        <w:jc w:val="center"/>
        <w:rPr>
          <w:rStyle w:val="a3"/>
          <w:b/>
          <w:i w:val="0"/>
          <w:color w:val="E5DFEC" w:themeColor="accent4" w:themeTint="33"/>
          <w:sz w:val="4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4A96A12" wp14:editId="4256E013">
            <wp:simplePos x="0" y="0"/>
            <wp:positionH relativeFrom="column">
              <wp:posOffset>1405890</wp:posOffset>
            </wp:positionH>
            <wp:positionV relativeFrom="paragraph">
              <wp:posOffset>199390</wp:posOffset>
            </wp:positionV>
            <wp:extent cx="3057525" cy="2038350"/>
            <wp:effectExtent l="0" t="0" r="9525" b="0"/>
            <wp:wrapNone/>
            <wp:docPr id="8" name="Рисунок 8" descr="Посчитай мыш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считай мыша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F35" w:rsidRDefault="00DA2F35" w:rsidP="00DA2F35">
      <w:pPr>
        <w:spacing w:line="360" w:lineRule="auto"/>
        <w:jc w:val="center"/>
        <w:rPr>
          <w:rStyle w:val="a3"/>
          <w:b/>
          <w:i w:val="0"/>
          <w:color w:val="E5DFEC" w:themeColor="accent4" w:themeTint="33"/>
          <w:sz w:val="40"/>
        </w:rPr>
      </w:pPr>
    </w:p>
    <w:p w:rsidR="00DA2F35" w:rsidRDefault="00DA2F35" w:rsidP="00DA2F35">
      <w:pPr>
        <w:spacing w:line="360" w:lineRule="auto"/>
        <w:jc w:val="center"/>
        <w:rPr>
          <w:rStyle w:val="a3"/>
          <w:b/>
          <w:i w:val="0"/>
          <w:color w:val="E5DFEC" w:themeColor="accent4" w:themeTint="33"/>
          <w:sz w:val="40"/>
        </w:rPr>
      </w:pPr>
    </w:p>
    <w:p w:rsidR="00DA2F35" w:rsidRDefault="00DA2F35" w:rsidP="00DA2F35">
      <w:pPr>
        <w:spacing w:line="360" w:lineRule="auto"/>
        <w:jc w:val="center"/>
        <w:rPr>
          <w:rStyle w:val="a3"/>
          <w:b/>
          <w:i w:val="0"/>
          <w:color w:val="E5DFEC" w:themeColor="accent4" w:themeTint="33"/>
          <w:sz w:val="40"/>
        </w:rPr>
      </w:pPr>
    </w:p>
    <w:p w:rsidR="005E06B5" w:rsidRDefault="005E06B5" w:rsidP="005E06B5">
      <w:pPr>
        <w:rPr>
          <w:rStyle w:val="a3"/>
          <w:b/>
          <w:i w:val="0"/>
          <w:color w:val="E5DFEC" w:themeColor="accent4" w:themeTint="33"/>
          <w:sz w:val="40"/>
        </w:rPr>
      </w:pPr>
    </w:p>
    <w:p w:rsidR="00FF0934" w:rsidRPr="00DA2F35" w:rsidRDefault="006D11AB" w:rsidP="005E06B5">
      <w:pPr>
        <w:jc w:val="center"/>
        <w:rPr>
          <w:rStyle w:val="a3"/>
          <w:b/>
          <w:i w:val="0"/>
          <w:color w:val="EEECE1" w:themeColor="background2"/>
          <w:sz w:val="36"/>
        </w:rPr>
      </w:pPr>
      <w:r w:rsidRPr="00DA2F35">
        <w:rPr>
          <w:rStyle w:val="a3"/>
          <w:b/>
          <w:i w:val="0"/>
          <w:color w:val="EEECE1" w:themeColor="background2"/>
          <w:sz w:val="40"/>
        </w:rPr>
        <w:lastRenderedPageBreak/>
        <w:t>Геометрические фигуры</w:t>
      </w:r>
    </w:p>
    <w:p w:rsidR="006D11AB" w:rsidRDefault="006D11AB">
      <w:pPr>
        <w:jc w:val="center"/>
        <w:rPr>
          <w:rStyle w:val="a3"/>
          <w:b/>
          <w:i w:val="0"/>
          <w:color w:val="E5DFEC" w:themeColor="accent4" w:themeTint="33"/>
          <w:sz w:val="36"/>
        </w:rPr>
      </w:pPr>
    </w:p>
    <w:p w:rsidR="006D11AB" w:rsidRPr="006D11AB" w:rsidRDefault="00C675E9" w:rsidP="006D11AB">
      <w:pPr>
        <w:rPr>
          <w:sz w:val="36"/>
        </w:rPr>
      </w:pPr>
      <w:r w:rsidRPr="006D11AB">
        <w:rPr>
          <w:noProof/>
          <w:sz w:val="28"/>
        </w:rPr>
        <w:drawing>
          <wp:anchor distT="0" distB="0" distL="114300" distR="114300" simplePos="0" relativeHeight="251666432" behindDoc="1" locked="0" layoutInCell="1" allowOverlap="1" wp14:anchorId="1FCFF01B" wp14:editId="073AFF53">
            <wp:simplePos x="0" y="0"/>
            <wp:positionH relativeFrom="column">
              <wp:posOffset>1567815</wp:posOffset>
            </wp:positionH>
            <wp:positionV relativeFrom="paragraph">
              <wp:posOffset>153670</wp:posOffset>
            </wp:positionV>
            <wp:extent cx="2750820" cy="1626870"/>
            <wp:effectExtent l="0" t="0" r="0" b="0"/>
            <wp:wrapNone/>
            <wp:docPr id="5" name="Рисунок 5" descr="https://fsd.multiurok.ru/html/2018/03/02/s_5a9942ce37554/84685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8/03/02/s_5a9942ce37554/846851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1AB" w:rsidRPr="006D11AB" w:rsidRDefault="006D11AB" w:rsidP="006D11AB">
      <w:pPr>
        <w:rPr>
          <w:sz w:val="36"/>
        </w:rPr>
      </w:pPr>
    </w:p>
    <w:p w:rsidR="006D11AB" w:rsidRPr="006D11AB" w:rsidRDefault="006D11AB" w:rsidP="006D11AB">
      <w:pPr>
        <w:rPr>
          <w:sz w:val="36"/>
        </w:rPr>
      </w:pPr>
    </w:p>
    <w:p w:rsidR="006D11AB" w:rsidRPr="006D11AB" w:rsidRDefault="006D11AB" w:rsidP="006D11AB">
      <w:pPr>
        <w:rPr>
          <w:sz w:val="36"/>
        </w:rPr>
      </w:pPr>
      <w:bookmarkStart w:id="0" w:name="_GoBack"/>
      <w:bookmarkEnd w:id="0"/>
    </w:p>
    <w:p w:rsidR="006D11AB" w:rsidRPr="006D11AB" w:rsidRDefault="006D11AB" w:rsidP="006D11AB">
      <w:pPr>
        <w:rPr>
          <w:sz w:val="36"/>
        </w:rPr>
      </w:pPr>
    </w:p>
    <w:p w:rsidR="006D11AB" w:rsidRPr="006D11AB" w:rsidRDefault="006D11AB" w:rsidP="006D11AB">
      <w:pPr>
        <w:rPr>
          <w:sz w:val="36"/>
        </w:rPr>
      </w:pPr>
    </w:p>
    <w:p w:rsidR="006D11AB" w:rsidRPr="006D11AB" w:rsidRDefault="006D11AB" w:rsidP="006D11AB">
      <w:pPr>
        <w:rPr>
          <w:sz w:val="36"/>
        </w:rPr>
      </w:pPr>
    </w:p>
    <w:p w:rsidR="006D11AB" w:rsidRPr="006D11AB" w:rsidRDefault="006D11AB" w:rsidP="006D11AB">
      <w:pPr>
        <w:rPr>
          <w:sz w:val="36"/>
        </w:rPr>
      </w:pPr>
    </w:p>
    <w:p w:rsidR="006D11AB" w:rsidRPr="006D11AB" w:rsidRDefault="006D11AB" w:rsidP="006D11AB">
      <w:pPr>
        <w:rPr>
          <w:sz w:val="36"/>
        </w:rPr>
      </w:pPr>
    </w:p>
    <w:p w:rsidR="006D11AB" w:rsidRPr="006D11AB" w:rsidRDefault="006D11AB" w:rsidP="006D11AB">
      <w:pPr>
        <w:rPr>
          <w:sz w:val="36"/>
        </w:rPr>
      </w:pPr>
    </w:p>
    <w:p w:rsidR="00B329AF" w:rsidRPr="00DA2F35" w:rsidRDefault="00B329AF" w:rsidP="005E06B5">
      <w:pPr>
        <w:tabs>
          <w:tab w:val="left" w:pos="1425"/>
        </w:tabs>
        <w:spacing w:line="360" w:lineRule="auto"/>
        <w:jc w:val="center"/>
        <w:rPr>
          <w:b/>
          <w:color w:val="EEECE1" w:themeColor="background2"/>
          <w:sz w:val="40"/>
          <w:szCs w:val="21"/>
        </w:rPr>
      </w:pPr>
      <w:r w:rsidRPr="00DA2F35">
        <w:rPr>
          <w:b/>
          <w:color w:val="EEECE1" w:themeColor="background2"/>
          <w:sz w:val="40"/>
          <w:szCs w:val="21"/>
        </w:rPr>
        <w:t>Верные числа</w:t>
      </w:r>
    </w:p>
    <w:p w:rsidR="00B329AF" w:rsidRDefault="00B329AF" w:rsidP="00B329AF">
      <w:pPr>
        <w:tabs>
          <w:tab w:val="left" w:pos="1425"/>
        </w:tabs>
        <w:spacing w:line="360" w:lineRule="auto"/>
        <w:jc w:val="both"/>
        <w:rPr>
          <w:b/>
          <w:color w:val="E5DFEC" w:themeColor="accent4" w:themeTint="33"/>
          <w:sz w:val="28"/>
          <w:szCs w:val="21"/>
        </w:rPr>
      </w:pPr>
    </w:p>
    <w:p w:rsidR="006D11AB" w:rsidRDefault="00C675E9" w:rsidP="00B329AF">
      <w:pPr>
        <w:spacing w:line="360" w:lineRule="auto"/>
        <w:jc w:val="both"/>
        <w:rPr>
          <w:color w:val="EEECE1" w:themeColor="background2"/>
          <w:sz w:val="40"/>
        </w:rPr>
      </w:pPr>
      <w:r w:rsidRPr="00DA2F35">
        <w:rPr>
          <w:noProof/>
          <w:color w:val="EEECE1" w:themeColor="background2"/>
        </w:rPr>
        <w:drawing>
          <wp:anchor distT="0" distB="0" distL="114300" distR="114300" simplePos="0" relativeHeight="251664384" behindDoc="1" locked="0" layoutInCell="1" allowOverlap="1" wp14:anchorId="6FCA86B0" wp14:editId="479E024D">
            <wp:simplePos x="0" y="0"/>
            <wp:positionH relativeFrom="column">
              <wp:posOffset>1672590</wp:posOffset>
            </wp:positionH>
            <wp:positionV relativeFrom="paragraph">
              <wp:posOffset>1247140</wp:posOffset>
            </wp:positionV>
            <wp:extent cx="2599055" cy="2066925"/>
            <wp:effectExtent l="0" t="0" r="0" b="9525"/>
            <wp:wrapNone/>
            <wp:docPr id="7" name="Рисунок 7" descr="Математическая игра. Зайк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атематическая игра. Зайка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9AF" w:rsidRPr="00DA2F35">
        <w:rPr>
          <w:b/>
          <w:color w:val="EEECE1" w:themeColor="background2"/>
          <w:sz w:val="28"/>
          <w:szCs w:val="21"/>
        </w:rPr>
        <w:t>Цель</w:t>
      </w:r>
      <w:r w:rsidR="00B329AF" w:rsidRPr="00DA2F35">
        <w:rPr>
          <w:color w:val="EEECE1" w:themeColor="background2"/>
          <w:sz w:val="28"/>
          <w:szCs w:val="21"/>
        </w:rPr>
        <w:t xml:space="preserve">: Развиваем математическое мышление и представление о числах. </w:t>
      </w:r>
      <w:r w:rsidR="00B329AF" w:rsidRPr="00DA2F35">
        <w:rPr>
          <w:b/>
          <w:color w:val="EEECE1" w:themeColor="background2"/>
          <w:sz w:val="28"/>
          <w:szCs w:val="21"/>
        </w:rPr>
        <w:t>Содержание</w:t>
      </w:r>
      <w:r w:rsidR="00B329AF" w:rsidRPr="00DA2F35">
        <w:rPr>
          <w:color w:val="EEECE1" w:themeColor="background2"/>
          <w:sz w:val="28"/>
          <w:szCs w:val="21"/>
        </w:rPr>
        <w:t xml:space="preserve">: Помогите Зайчишке  выполнить задания мудрой Зайчихи: </w:t>
      </w:r>
      <w:r w:rsidR="00B329AF">
        <w:rPr>
          <w:color w:val="EEECE1" w:themeColor="background2"/>
          <w:sz w:val="28"/>
          <w:szCs w:val="21"/>
        </w:rPr>
        <w:t>назовите</w:t>
      </w:r>
      <w:r w:rsidR="00B329AF" w:rsidRPr="00DA2F35">
        <w:rPr>
          <w:color w:val="EEECE1" w:themeColor="background2"/>
          <w:sz w:val="28"/>
          <w:szCs w:val="21"/>
        </w:rPr>
        <w:t xml:space="preserve"> верные числа, идущие "до", "между" и "после". </w:t>
      </w:r>
      <w:r w:rsidR="00B329AF" w:rsidRPr="006D11AB">
        <w:rPr>
          <w:color w:val="E5DFEC" w:themeColor="accent4" w:themeTint="33"/>
          <w:sz w:val="28"/>
          <w:szCs w:val="21"/>
        </w:rPr>
        <w:br/>
      </w:r>
    </w:p>
    <w:p w:rsidR="00DA2F35" w:rsidRPr="00DA2F35" w:rsidRDefault="00DA2F35" w:rsidP="00DA2F35">
      <w:pPr>
        <w:jc w:val="center"/>
        <w:rPr>
          <w:color w:val="EEECE1" w:themeColor="background2"/>
          <w:sz w:val="40"/>
        </w:rPr>
      </w:pPr>
    </w:p>
    <w:p w:rsidR="006D11AB" w:rsidRDefault="006D11AB" w:rsidP="006D11AB">
      <w:pPr>
        <w:rPr>
          <w:sz w:val="36"/>
        </w:rPr>
      </w:pPr>
    </w:p>
    <w:p w:rsidR="00DA2F35" w:rsidRDefault="00DA2F35" w:rsidP="006D11AB">
      <w:pPr>
        <w:rPr>
          <w:sz w:val="36"/>
        </w:rPr>
      </w:pPr>
    </w:p>
    <w:p w:rsidR="006D11AB" w:rsidRPr="006D11AB" w:rsidRDefault="006D11AB" w:rsidP="006D11AB"/>
    <w:p w:rsidR="006D11AB" w:rsidRDefault="006D11AB" w:rsidP="006D11AB"/>
    <w:p w:rsidR="006D11AB" w:rsidRDefault="006D11AB" w:rsidP="006D11AB">
      <w:pPr>
        <w:tabs>
          <w:tab w:val="left" w:pos="1425"/>
        </w:tabs>
      </w:pPr>
    </w:p>
    <w:p w:rsidR="006D11AB" w:rsidRDefault="006D11AB" w:rsidP="006D11AB">
      <w:pPr>
        <w:tabs>
          <w:tab w:val="left" w:pos="1425"/>
        </w:tabs>
      </w:pPr>
    </w:p>
    <w:p w:rsidR="006D11AB" w:rsidRDefault="006D11AB" w:rsidP="006D11AB">
      <w:pPr>
        <w:tabs>
          <w:tab w:val="left" w:pos="1425"/>
        </w:tabs>
      </w:pPr>
    </w:p>
    <w:p w:rsidR="006D11AB" w:rsidRDefault="006D11AB" w:rsidP="006D11AB">
      <w:pPr>
        <w:tabs>
          <w:tab w:val="left" w:pos="1425"/>
        </w:tabs>
      </w:pPr>
    </w:p>
    <w:p w:rsidR="006D11AB" w:rsidRDefault="006D11AB" w:rsidP="006D11AB">
      <w:pPr>
        <w:tabs>
          <w:tab w:val="left" w:pos="1425"/>
        </w:tabs>
      </w:pPr>
    </w:p>
    <w:p w:rsidR="006D11AB" w:rsidRDefault="006D11AB" w:rsidP="006D11AB">
      <w:pPr>
        <w:tabs>
          <w:tab w:val="left" w:pos="1425"/>
        </w:tabs>
      </w:pPr>
    </w:p>
    <w:p w:rsidR="006D11AB" w:rsidRDefault="006D11AB" w:rsidP="006D11AB">
      <w:pPr>
        <w:tabs>
          <w:tab w:val="left" w:pos="1425"/>
        </w:tabs>
      </w:pPr>
    </w:p>
    <w:p w:rsidR="006D11AB" w:rsidRDefault="006D11AB" w:rsidP="006D11AB">
      <w:pPr>
        <w:tabs>
          <w:tab w:val="left" w:pos="1425"/>
        </w:tabs>
      </w:pPr>
    </w:p>
    <w:p w:rsidR="006D11AB" w:rsidRDefault="006D11AB" w:rsidP="006D11AB">
      <w:pPr>
        <w:tabs>
          <w:tab w:val="left" w:pos="1425"/>
        </w:tabs>
      </w:pPr>
    </w:p>
    <w:p w:rsidR="006D11AB" w:rsidRDefault="006D11AB" w:rsidP="006D11AB">
      <w:pPr>
        <w:tabs>
          <w:tab w:val="left" w:pos="1425"/>
        </w:tabs>
      </w:pPr>
    </w:p>
    <w:p w:rsidR="006D11AB" w:rsidRDefault="006D11AB" w:rsidP="006D11AB">
      <w:pPr>
        <w:tabs>
          <w:tab w:val="left" w:pos="1425"/>
        </w:tabs>
      </w:pPr>
    </w:p>
    <w:p w:rsidR="006D11AB" w:rsidRDefault="006D11AB" w:rsidP="006D11AB">
      <w:pPr>
        <w:tabs>
          <w:tab w:val="left" w:pos="1425"/>
        </w:tabs>
      </w:pPr>
    </w:p>
    <w:p w:rsidR="006D11AB" w:rsidRDefault="006D11AB" w:rsidP="006D11AB">
      <w:pPr>
        <w:tabs>
          <w:tab w:val="left" w:pos="1425"/>
        </w:tabs>
      </w:pPr>
    </w:p>
    <w:p w:rsidR="00B329AF" w:rsidRDefault="00B329AF" w:rsidP="005E06B5">
      <w:pPr>
        <w:tabs>
          <w:tab w:val="left" w:pos="1425"/>
        </w:tabs>
        <w:spacing w:line="360" w:lineRule="auto"/>
        <w:jc w:val="center"/>
      </w:pPr>
      <w:r w:rsidRPr="00DA2F35">
        <w:rPr>
          <w:color w:val="EEECE1" w:themeColor="background2"/>
          <w:sz w:val="40"/>
        </w:rPr>
        <w:lastRenderedPageBreak/>
        <w:t>Больше, меньше, равно</w:t>
      </w:r>
      <w:r w:rsidR="006D11AB" w:rsidRPr="006D11AB">
        <w:rPr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691BA370" wp14:editId="6459ECC8">
            <wp:extent cx="3200400" cy="2263767"/>
            <wp:effectExtent l="0" t="0" r="0" b="3810"/>
            <wp:docPr id="9" name="Рисунок 9" descr="Математические игры для 4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атематические игры для 4-6 л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61" cy="22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AF" w:rsidRPr="00B329AF" w:rsidRDefault="00B329AF" w:rsidP="00B329AF"/>
    <w:p w:rsidR="00B329AF" w:rsidRDefault="00B329AF" w:rsidP="00B329AF"/>
    <w:p w:rsidR="00B329AF" w:rsidRDefault="00B329AF" w:rsidP="00B329AF"/>
    <w:p w:rsidR="00B329AF" w:rsidRDefault="00B329AF" w:rsidP="00B329AF">
      <w:pPr>
        <w:tabs>
          <w:tab w:val="left" w:pos="1575"/>
        </w:tabs>
        <w:jc w:val="center"/>
        <w:rPr>
          <w:rStyle w:val="a3"/>
          <w:b/>
          <w:i w:val="0"/>
        </w:rPr>
      </w:pPr>
      <w:r w:rsidRPr="006D11AB">
        <w:rPr>
          <w:rStyle w:val="a3"/>
          <w:b/>
          <w:i w:val="0"/>
          <w:color w:val="E5DFEC" w:themeColor="accent4" w:themeTint="33"/>
          <w:sz w:val="40"/>
        </w:rPr>
        <w:t>Ориентировка в пространстве</w:t>
      </w:r>
    </w:p>
    <w:p w:rsidR="006D11AB" w:rsidRPr="00B329AF" w:rsidRDefault="002A5CF1" w:rsidP="00B329AF">
      <w:r>
        <w:rPr>
          <w:noProof/>
        </w:rPr>
        <w:drawing>
          <wp:anchor distT="0" distB="0" distL="114300" distR="114300" simplePos="0" relativeHeight="251660288" behindDoc="1" locked="0" layoutInCell="1" allowOverlap="1" wp14:anchorId="41F6E9A6" wp14:editId="386E624B">
            <wp:simplePos x="0" y="0"/>
            <wp:positionH relativeFrom="column">
              <wp:posOffset>1167765</wp:posOffset>
            </wp:positionH>
            <wp:positionV relativeFrom="paragraph">
              <wp:posOffset>641350</wp:posOffset>
            </wp:positionV>
            <wp:extent cx="3472855" cy="2418024"/>
            <wp:effectExtent l="0" t="0" r="0" b="1905"/>
            <wp:wrapNone/>
            <wp:docPr id="6" name="Рисунок 6" descr="https://fsd.multiurok.ru/html/2018/03/02/s_5a9942ce37554/846851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8/03/02/s_5a9942ce37554/846851_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55" cy="241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11AB" w:rsidRPr="00B329AF" w:rsidSect="005739D6">
      <w:pgSz w:w="11906" w:h="16838"/>
      <w:pgMar w:top="1134" w:right="1274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DE"/>
    <w:rsid w:val="001A2B75"/>
    <w:rsid w:val="002A5CF1"/>
    <w:rsid w:val="003F09E9"/>
    <w:rsid w:val="005739D6"/>
    <w:rsid w:val="005E06B5"/>
    <w:rsid w:val="005F2C0F"/>
    <w:rsid w:val="006D11AB"/>
    <w:rsid w:val="00B329AF"/>
    <w:rsid w:val="00BB247A"/>
    <w:rsid w:val="00C675E9"/>
    <w:rsid w:val="00DA2F35"/>
    <w:rsid w:val="00EB0BDE"/>
    <w:rsid w:val="00F268A3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3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9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Emphasis"/>
    <w:qFormat/>
    <w:rsid w:val="005739D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739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9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39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39D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5739D6"/>
    <w:rPr>
      <w:color w:val="0000FF"/>
      <w:u w:val="single"/>
    </w:rPr>
  </w:style>
  <w:style w:type="paragraph" w:customStyle="1" w:styleId="c0">
    <w:name w:val="c0"/>
    <w:basedOn w:val="a"/>
    <w:rsid w:val="00F268A3"/>
    <w:pPr>
      <w:spacing w:before="100" w:beforeAutospacing="1" w:after="100" w:afterAutospacing="1"/>
    </w:pPr>
  </w:style>
  <w:style w:type="character" w:customStyle="1" w:styleId="c3">
    <w:name w:val="c3"/>
    <w:basedOn w:val="a0"/>
    <w:rsid w:val="00F26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3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9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Emphasis"/>
    <w:qFormat/>
    <w:rsid w:val="005739D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739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9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39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39D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5739D6"/>
    <w:rPr>
      <w:color w:val="0000FF"/>
      <w:u w:val="single"/>
    </w:rPr>
  </w:style>
  <w:style w:type="paragraph" w:customStyle="1" w:styleId="c0">
    <w:name w:val="c0"/>
    <w:basedOn w:val="a"/>
    <w:rsid w:val="00F268A3"/>
    <w:pPr>
      <w:spacing w:before="100" w:beforeAutospacing="1" w:after="100" w:afterAutospacing="1"/>
    </w:pPr>
  </w:style>
  <w:style w:type="character" w:customStyle="1" w:styleId="c3">
    <w:name w:val="c3"/>
    <w:basedOn w:val="a0"/>
    <w:rsid w:val="00F2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dcterms:created xsi:type="dcterms:W3CDTF">2020-04-07T12:24:00Z</dcterms:created>
  <dcterms:modified xsi:type="dcterms:W3CDTF">2020-04-16T02:55:00Z</dcterms:modified>
</cp:coreProperties>
</file>