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0A" w:rsidRDefault="001E5C0A" w:rsidP="001E5C0A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E5C0A">
        <w:rPr>
          <w:rFonts w:ascii="Times New Roman" w:hAnsi="Times New Roman" w:cs="Times New Roman"/>
          <w:b/>
          <w:i/>
          <w:color w:val="FF0000"/>
          <w:sz w:val="36"/>
          <w:szCs w:val="36"/>
        </w:rPr>
        <w:t>Основные болезни детей в холодное время года</w:t>
      </w:r>
    </w:p>
    <w:p w:rsidR="001E5C0A" w:rsidRDefault="001E5C0A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Общеизвестно, что в холодное время года, которое длится в некоторых регионах нашей страны до полугода, дети часто болеют. Особенность погодных условий этого периода определяет и специфику заболеваемости</w:t>
      </w:r>
      <w:r w:rsidR="006D5339">
        <w:rPr>
          <w:rFonts w:ascii="Times New Roman" w:hAnsi="Times New Roman" w:cs="Times New Roman"/>
          <w:sz w:val="24"/>
          <w:szCs w:val="24"/>
        </w:rPr>
        <w:t>. На первое место выходят простудные заболевания, некоторые кишечные инфекции, обостряются хронические воспалительные очаги, а с появлением льда и снега возрастает опасность травматизма.</w:t>
      </w:r>
    </w:p>
    <w:p w:rsidR="006D5339" w:rsidRDefault="006D5339" w:rsidP="001E5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339" w:rsidRPr="006D5339" w:rsidRDefault="00F9206C" w:rsidP="001E5C0A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Простуды и грипп</w:t>
      </w:r>
    </w:p>
    <w:p w:rsidR="006D5339" w:rsidRDefault="006D5339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дети успевают за один осенне-зимний сезон переболеть простудными заболеваниями пять-шесть раз. Частая детская заболеваемость – не повод для паники, проведения глубоких обследований иммунной системы и сомнительных лечебных процедур. Ребенок должен перенеси определенное количество респираторных инфекций – благодаря этому он оттачивает иммунную систему для взрослой жизни.</w:t>
      </w:r>
    </w:p>
    <w:p w:rsidR="006D5339" w:rsidRDefault="006D5339" w:rsidP="001E5C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Настораживать должны частые осложнения простудных заболеваний – отиты, воспаления легких, синуситы. Если каждая незначительная инфекция приводит к подобным неприятностям – это показание для консультац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ии у 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ммунолога.</w:t>
      </w:r>
    </w:p>
    <w:p w:rsidR="006D5339" w:rsidRDefault="006D5339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Вирус гриппа отличается высокой вирулентностью, быстрым распространением, тяжелым течением и частыми осложнениями. Крайне едко грипп начинается исподволь, но именно тогда, когда дети болеют </w:t>
      </w:r>
      <w:r w:rsidR="00F9206C">
        <w:rPr>
          <w:rFonts w:ascii="Times New Roman" w:hAnsi="Times New Roman" w:cs="Times New Roman"/>
          <w:sz w:val="24"/>
          <w:szCs w:val="24"/>
        </w:rPr>
        <w:t>стертой формой (с температурой тела около 37 градусов), они представляют наибольшую эпидемическую опасность, массово заражая сверстников в коллективе.</w:t>
      </w:r>
    </w:p>
    <w:p w:rsidR="00F9206C" w:rsidRDefault="00F9206C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Чаще всего грипп начинается внезапно на фоне быстрого повышения температуры, головной боли, озноба. У детей младшего возраста стремительное повышение температуры может вызвать судороги. Именно острым началом и выраженной интоксикацией грипп в большинстве случаев отличается от других ОРВИ.</w:t>
      </w:r>
    </w:p>
    <w:p w:rsidR="00F9206C" w:rsidRPr="00F9206C" w:rsidRDefault="00F9206C" w:rsidP="001E5C0A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proofErr w:type="spellStart"/>
      <w:r w:rsidRPr="00F9206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Ротавирусная</w:t>
      </w:r>
      <w:proofErr w:type="spellEnd"/>
      <w:r w:rsidRPr="00F9206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инфекция</w:t>
      </w:r>
    </w:p>
    <w:p w:rsidR="00F9206C" w:rsidRDefault="00F9206C" w:rsidP="001E5C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зимний бич любого детского учреждения: от детских садов</w:t>
      </w:r>
      <w:r w:rsidR="00EF71CF">
        <w:rPr>
          <w:rFonts w:ascii="Times New Roman" w:hAnsi="Times New Roman" w:cs="Times New Roman"/>
          <w:sz w:val="24"/>
          <w:szCs w:val="24"/>
        </w:rPr>
        <w:t xml:space="preserve"> до детских отделений в стационарах. Это связано с тремя свойствами микроба – живучестью, летучестью и крайней заразностью. Дезинфекция хлоркой и </w:t>
      </w:r>
      <w:proofErr w:type="spellStart"/>
      <w:r w:rsidR="00EF71CF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="00EF71CF">
        <w:rPr>
          <w:rFonts w:ascii="Times New Roman" w:hAnsi="Times New Roman" w:cs="Times New Roman"/>
          <w:sz w:val="24"/>
          <w:szCs w:val="24"/>
        </w:rPr>
        <w:t xml:space="preserve"> не всегда убивают </w:t>
      </w:r>
      <w:proofErr w:type="spellStart"/>
      <w:r w:rsidR="00EF71CF"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 w:rsidR="00EF71CF">
        <w:rPr>
          <w:rFonts w:ascii="Times New Roman" w:hAnsi="Times New Roman" w:cs="Times New Roman"/>
          <w:sz w:val="24"/>
          <w:szCs w:val="24"/>
        </w:rPr>
        <w:t xml:space="preserve">, он распространяется воздушно-капельным путем, что позволяет быстро захватывать новые детские организмы. Восприимчивость дошкольников к этой инфекции очень высокая: достаточно попасть одному заболевшему ребенку в детское учреждение, как через </w:t>
      </w:r>
      <w:proofErr w:type="gramStart"/>
      <w:r w:rsidR="00EF71CF">
        <w:rPr>
          <w:rFonts w:ascii="Times New Roman" w:hAnsi="Times New Roman" w:cs="Times New Roman"/>
          <w:sz w:val="24"/>
          <w:szCs w:val="24"/>
        </w:rPr>
        <w:t>сутки-двое</w:t>
      </w:r>
      <w:proofErr w:type="gramEnd"/>
      <w:r w:rsidR="00EF71CF">
        <w:rPr>
          <w:rFonts w:ascii="Times New Roman" w:hAnsi="Times New Roman" w:cs="Times New Roman"/>
          <w:sz w:val="24"/>
          <w:szCs w:val="24"/>
        </w:rPr>
        <w:t xml:space="preserve"> болеют все.</w:t>
      </w:r>
    </w:p>
    <w:p w:rsidR="00EF71CF" w:rsidRDefault="00EF71CF" w:rsidP="001E5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71CF">
        <w:rPr>
          <w:rFonts w:ascii="Times New Roman" w:hAnsi="Times New Roman" w:cs="Times New Roman"/>
          <w:b/>
          <w:sz w:val="24"/>
          <w:szCs w:val="24"/>
        </w:rPr>
        <w:t>Три основные признака</w:t>
      </w:r>
      <w:proofErr w:type="gramEnd"/>
      <w:r w:rsidRPr="00EF71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1CF">
        <w:rPr>
          <w:rFonts w:ascii="Times New Roman" w:hAnsi="Times New Roman" w:cs="Times New Roman"/>
          <w:b/>
          <w:sz w:val="24"/>
          <w:szCs w:val="24"/>
        </w:rPr>
        <w:t>ротавирусной</w:t>
      </w:r>
      <w:proofErr w:type="spellEnd"/>
      <w:r w:rsidRPr="00EF71CF">
        <w:rPr>
          <w:rFonts w:ascii="Times New Roman" w:hAnsi="Times New Roman" w:cs="Times New Roman"/>
          <w:b/>
          <w:sz w:val="24"/>
          <w:szCs w:val="24"/>
        </w:rPr>
        <w:t xml:space="preserve"> инфекции:</w:t>
      </w:r>
    </w:p>
    <w:p w:rsidR="00EF71CF" w:rsidRDefault="00EF71CF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температура тела;</w:t>
      </w:r>
    </w:p>
    <w:p w:rsidR="00EF71CF" w:rsidRDefault="00EF71CF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многократная, часто неукротимая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вота</w:t>
      </w:r>
      <w:proofErr w:type="spellEnd"/>
    </w:p>
    <w:p w:rsidR="00EF71CF" w:rsidRDefault="00EF71CF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обильный водянистый стул, сопровождаемый вздутие живота, сильным газообразованием, вызывающим боли в животе.</w:t>
      </w:r>
    </w:p>
    <w:p w:rsidR="00EF71CF" w:rsidRDefault="00EF71CF" w:rsidP="001E5C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поражает зрелые эпителиальные клетки тонкого </w:t>
      </w:r>
      <w:r w:rsidR="00060189">
        <w:rPr>
          <w:rFonts w:ascii="Times New Roman" w:hAnsi="Times New Roman" w:cs="Times New Roman"/>
          <w:sz w:val="24"/>
          <w:szCs w:val="24"/>
        </w:rPr>
        <w:t xml:space="preserve">кишечника, отвечающие за переваривание за переваривание и всасывание пищи. Стремительно размножаясь, </w:t>
      </w:r>
      <w:proofErr w:type="spellStart"/>
      <w:r w:rsidR="00060189"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 w:rsidR="00060189">
        <w:rPr>
          <w:rFonts w:ascii="Times New Roman" w:hAnsi="Times New Roman" w:cs="Times New Roman"/>
          <w:sz w:val="24"/>
          <w:szCs w:val="24"/>
        </w:rPr>
        <w:t xml:space="preserve">, как наждачной бумагой, счищает слой эпителиальных клеток. В результате к местному воспалению добавляется недостаточность пищеварения: попадая в кишечник, пища не переваривается и не всасывается. Начинаются процессы брожения, приводящие к вышеуказанным симптомам. И даже после стихания воспалительных процессов </w:t>
      </w:r>
      <w:r w:rsidR="002A548D">
        <w:rPr>
          <w:rFonts w:ascii="Times New Roman" w:hAnsi="Times New Roman" w:cs="Times New Roman"/>
          <w:sz w:val="24"/>
          <w:szCs w:val="24"/>
        </w:rPr>
        <w:t>неустойчивость стула может сохраняться длительное время.</w:t>
      </w:r>
    </w:p>
    <w:p w:rsidR="002A548D" w:rsidRDefault="002A548D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опасность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ротаврусной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– обезвоживание организма, причиной которого может стать рвота, не позволяющая адекватно выпаивать ребенка.</w:t>
      </w:r>
    </w:p>
    <w:p w:rsidR="002A548D" w:rsidRPr="002A548D" w:rsidRDefault="002A548D" w:rsidP="001E5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48D">
        <w:rPr>
          <w:rFonts w:ascii="Times New Roman" w:hAnsi="Times New Roman" w:cs="Times New Roman"/>
          <w:b/>
          <w:sz w:val="24"/>
          <w:szCs w:val="24"/>
        </w:rPr>
        <w:t>Признаки обезвоживания:</w:t>
      </w:r>
    </w:p>
    <w:p w:rsidR="002A548D" w:rsidRDefault="002A548D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сухость кожи и языка;</w:t>
      </w:r>
    </w:p>
    <w:p w:rsidR="002A548D" w:rsidRDefault="002A548D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слюны;</w:t>
      </w:r>
    </w:p>
    <w:p w:rsidR="002A548D" w:rsidRDefault="002A548D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количества </w:t>
      </w:r>
      <w:r w:rsidR="003C3CF7">
        <w:rPr>
          <w:rFonts w:ascii="Times New Roman" w:hAnsi="Times New Roman" w:cs="Times New Roman"/>
          <w:sz w:val="24"/>
          <w:szCs w:val="24"/>
        </w:rPr>
        <w:t>мочи вплоть до ее отсутствия;</w:t>
      </w:r>
    </w:p>
    <w:p w:rsidR="003C3CF7" w:rsidRDefault="003C3CF7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осиплость голоса;</w:t>
      </w:r>
    </w:p>
    <w:p w:rsidR="003C3CF7" w:rsidRDefault="003C3CF7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учащенное сердцебиение.</w:t>
      </w:r>
    </w:p>
    <w:p w:rsidR="003C3CF7" w:rsidRDefault="003C3CF7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развитии таких симптомов требуется госпитализация ребенка в стационар. Чтобы не допустить обезвоживания, необходимо проводить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регидрацию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(выпаивание). Для этих целей обычная вода не подойдет, поскольку вместе с рвотой теряются и электролиты. Рекомендуются специально разработанные препараты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-электролит,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Известный большинству родителей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лекарство для взрослых, применять его для детей можно только в большем разведении – пакет на 1,5-2 литра воды. Если рвота не позволяет выпаивать ребенка, необходимо противорвотные лекарства (Метоклопрамид,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Мотилиум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C3CF7" w:rsidRDefault="003C3CF7" w:rsidP="001E5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CF7">
        <w:rPr>
          <w:rFonts w:ascii="Times New Roman" w:hAnsi="Times New Roman" w:cs="Times New Roman"/>
          <w:b/>
          <w:sz w:val="24"/>
          <w:szCs w:val="24"/>
        </w:rPr>
        <w:t xml:space="preserve">Важнейший фактор лечения </w:t>
      </w:r>
      <w:proofErr w:type="spellStart"/>
      <w:r w:rsidRPr="003C3CF7">
        <w:rPr>
          <w:rFonts w:ascii="Times New Roman" w:hAnsi="Times New Roman" w:cs="Times New Roman"/>
          <w:b/>
          <w:sz w:val="24"/>
          <w:szCs w:val="24"/>
        </w:rPr>
        <w:t>ротавирусной</w:t>
      </w:r>
      <w:proofErr w:type="spellEnd"/>
      <w:r w:rsidRPr="003C3CF7">
        <w:rPr>
          <w:rFonts w:ascii="Times New Roman" w:hAnsi="Times New Roman" w:cs="Times New Roman"/>
          <w:b/>
          <w:sz w:val="24"/>
          <w:szCs w:val="24"/>
        </w:rPr>
        <w:t xml:space="preserve"> инфекции – диета.</w:t>
      </w:r>
    </w:p>
    <w:p w:rsidR="005807F0" w:rsidRDefault="005807F0" w:rsidP="001E5C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Ислючаются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свежее молоко, фрукты, соки, грубая клетчатка (бобовые, картофель, капуста, свекла).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Обязательны кисломолочные продукты, детям младшего возраста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безлактозная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молочная смесь, мясные пюре, каши на воде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безлактозной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смеси. По мере выздоровления диета постепенно расширяется, но возврат к прежнему режиму питания возможен не ранее чем через две недели от начала заболевания.</w:t>
      </w:r>
    </w:p>
    <w:p w:rsidR="005807F0" w:rsidRDefault="005807F0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</w:t>
      </w:r>
      <w:r w:rsidR="009C57A5">
        <w:rPr>
          <w:rFonts w:ascii="Times New Roman" w:hAnsi="Times New Roman" w:cs="Times New Roman"/>
          <w:sz w:val="24"/>
          <w:szCs w:val="24"/>
        </w:rPr>
        <w:t>ные препараты</w:t>
      </w:r>
      <w:r>
        <w:rPr>
          <w:rFonts w:ascii="Times New Roman" w:hAnsi="Times New Roman" w:cs="Times New Roman"/>
          <w:sz w:val="24"/>
          <w:szCs w:val="24"/>
        </w:rPr>
        <w:t xml:space="preserve"> ферменты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-форте,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r w:rsidR="009C57A5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Бифиформ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), комплексный иммунный препарат (КИП), сорбенты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Энтеросгель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Смкта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807F0" w:rsidRDefault="005807F0" w:rsidP="001E5C0A">
      <w:pPr>
        <w:jc w:val="both"/>
        <w:rPr>
          <w:rFonts w:ascii="Times New Roman" w:hAnsi="Times New Roman" w:cs="Times New Roman"/>
          <w:sz w:val="24"/>
          <w:szCs w:val="24"/>
        </w:rPr>
      </w:pPr>
      <w:r w:rsidRPr="005807F0">
        <w:rPr>
          <w:rFonts w:ascii="Times New Roman" w:hAnsi="Times New Roman" w:cs="Times New Roman"/>
          <w:b/>
          <w:sz w:val="24"/>
          <w:szCs w:val="24"/>
        </w:rPr>
        <w:t>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. Дети с признаками кишечной инфекции (повышение температуры тела, рвота, боль, урчание в животе, диарея) не допускаются к посещению ДОУ. При выявлении такого ребенка в саду необходима его немедленная изоляция. Воспитанники, перенесшие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ротавирусную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инфекцию, допускаются в детский сад не ранее, чем через неделю после исчезновения симптомов болезни.</w:t>
      </w:r>
    </w:p>
    <w:p w:rsidR="005807F0" w:rsidRDefault="005807F0" w:rsidP="001E5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7F0">
        <w:rPr>
          <w:rFonts w:ascii="Times New Roman" w:hAnsi="Times New Roman" w:cs="Times New Roman"/>
          <w:b/>
          <w:sz w:val="24"/>
          <w:szCs w:val="24"/>
        </w:rPr>
        <w:t xml:space="preserve">В настоящее время в РФ зарегистрирована вакцина против </w:t>
      </w:r>
      <w:proofErr w:type="spellStart"/>
      <w:r w:rsidRPr="005807F0">
        <w:rPr>
          <w:rFonts w:ascii="Times New Roman" w:hAnsi="Times New Roman" w:cs="Times New Roman"/>
          <w:b/>
          <w:sz w:val="24"/>
          <w:szCs w:val="24"/>
        </w:rPr>
        <w:t>ротавирусной</w:t>
      </w:r>
      <w:proofErr w:type="spellEnd"/>
      <w:r w:rsidRPr="005807F0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  <w:proofErr w:type="spellStart"/>
      <w:r w:rsidRPr="005807F0">
        <w:rPr>
          <w:rFonts w:ascii="Times New Roman" w:hAnsi="Times New Roman" w:cs="Times New Roman"/>
          <w:b/>
          <w:sz w:val="24"/>
          <w:szCs w:val="24"/>
        </w:rPr>
        <w:t>Ротарикс</w:t>
      </w:r>
      <w:proofErr w:type="spellEnd"/>
      <w:r w:rsidRPr="005807F0">
        <w:rPr>
          <w:rFonts w:ascii="Times New Roman" w:hAnsi="Times New Roman" w:cs="Times New Roman"/>
          <w:b/>
          <w:sz w:val="24"/>
          <w:szCs w:val="24"/>
        </w:rPr>
        <w:t>. Она не включена в Национальный календарь прививок, делается по желанию родителей.</w:t>
      </w:r>
    </w:p>
    <w:p w:rsidR="005807F0" w:rsidRPr="000D6298" w:rsidRDefault="00A30980" w:rsidP="001E5C0A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Инфекции мочевыводящих путей</w:t>
      </w:r>
    </w:p>
    <w:p w:rsidR="000D6298" w:rsidRDefault="00BB754C" w:rsidP="00BB75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инфекции мочевыводящих путей (далее ИМВП) чаще всего протекают в форме острого пиелонефрита. Заболеванию может предшествовать переохлаждение, также оно может начаться на фоне ОРЗ. Чаще болеют девочки, что связано с особенностями их анатомического строения: более широкий и короткий мочеиспускательный канал создает меньше препятствий для проникновения инфекции.</w:t>
      </w:r>
    </w:p>
    <w:p w:rsidR="00BB754C" w:rsidRDefault="00BB754C" w:rsidP="00BB75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случаев ИМВП вызывается кишечной палочкой, которая в мочевой системе (в отличие от кишечника) ведет себя агрессивно. Начало острое, повышенная температура тела (39-40 градусов) сопровождается ознобом. Присутствуют явления интоксикации – сонливость, потеря аппетита. Иногда на трусах (подгузниках) можно заметить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скудное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гнойное отделяемое, но в большинстве случаев специфических симптомов может и не наблюдаться.</w:t>
      </w:r>
    </w:p>
    <w:p w:rsidR="00BB754C" w:rsidRDefault="00BB754C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 w:rsidRPr="00BB754C">
        <w:rPr>
          <w:rFonts w:ascii="Times New Roman" w:hAnsi="Times New Roman" w:cs="Times New Roman"/>
          <w:b/>
          <w:sz w:val="24"/>
          <w:szCs w:val="24"/>
        </w:rPr>
        <w:t>Решающее значение для диагностики ИМВП имеет общий анализ мочи.</w:t>
      </w:r>
      <w:r>
        <w:rPr>
          <w:rFonts w:ascii="Times New Roman" w:hAnsi="Times New Roman" w:cs="Times New Roman"/>
          <w:sz w:val="24"/>
          <w:szCs w:val="24"/>
        </w:rPr>
        <w:t xml:space="preserve"> При заболевании в моче обнаруживаются повышенное количество лейкоцитов, бактерии слизь, белок. Общий анализ мочи необходимо проводить при следующих симптомах:</w:t>
      </w:r>
    </w:p>
    <w:p w:rsidR="00BB754C" w:rsidRDefault="00BB754C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температуры тела при отсутствии других очагов воспаления (респираторных, диспепсических симптомов);</w:t>
      </w:r>
    </w:p>
    <w:p w:rsidR="00BB754C" w:rsidRDefault="00BB754C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температура более трех суток;</w:t>
      </w:r>
    </w:p>
    <w:p w:rsidR="00BB754C" w:rsidRDefault="00A30980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лихорадочное состояние у детей с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ИМВП.</w:t>
      </w:r>
    </w:p>
    <w:p w:rsidR="00A30980" w:rsidRPr="00A30980" w:rsidRDefault="00A30980" w:rsidP="00BB7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98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30980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ерется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посев мочи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стрильность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по</w:t>
      </w:r>
      <w:r w:rsidRPr="00A30980">
        <w:rPr>
          <w:rFonts w:ascii="Times New Roman" w:hAnsi="Times New Roman" w:cs="Times New Roman"/>
          <w:b/>
          <w:sz w:val="24"/>
          <w:szCs w:val="24"/>
        </w:rPr>
        <w:t>ношении девочек необходимо проявлять большую настороженность!</w:t>
      </w:r>
    </w:p>
    <w:p w:rsidR="00A30980" w:rsidRDefault="00A30980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 w:rsidRPr="00A30980">
        <w:rPr>
          <w:rFonts w:ascii="Times New Roman" w:hAnsi="Times New Roman" w:cs="Times New Roman"/>
          <w:b/>
          <w:sz w:val="24"/>
          <w:szCs w:val="24"/>
        </w:rPr>
        <w:t>Профилактика:</w:t>
      </w:r>
      <w:r>
        <w:rPr>
          <w:rFonts w:ascii="Times New Roman" w:hAnsi="Times New Roman" w:cs="Times New Roman"/>
          <w:sz w:val="24"/>
          <w:szCs w:val="24"/>
        </w:rPr>
        <w:t xml:space="preserve"> исключить возможные переохлаждения (не допускать сидения на холодных камнях, снегу), носить одежду, соответствующую погоде, обеспечить полноценное лечение респираторных инфекций.</w:t>
      </w:r>
    </w:p>
    <w:p w:rsidR="00A30980" w:rsidRPr="00A30980" w:rsidRDefault="00A30980" w:rsidP="00BB754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A3098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Переохлаждение</w:t>
      </w:r>
    </w:p>
    <w:p w:rsidR="00A30980" w:rsidRDefault="00A30980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повреждающий фактор в зимнее время – климатический. Несмотря на то, что снижение температуры до экстремальных значений (ниже 30 градусов) в европейской части России бывает редко, из-за высокой влажности воздуха опасность представляют и более мягкие морозы.</w:t>
      </w:r>
    </w:p>
    <w:p w:rsidR="00A30980" w:rsidRDefault="00A30980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980">
        <w:rPr>
          <w:rFonts w:ascii="Times New Roman" w:hAnsi="Times New Roman" w:cs="Times New Roman"/>
          <w:b/>
          <w:sz w:val="24"/>
          <w:szCs w:val="24"/>
        </w:rPr>
        <w:t>Переохлаждение (гипотермия) – состояние организма, при котором температура тела падает ниже, чем требуется для поддержания нормального обмена веществ и функционирования.</w:t>
      </w:r>
      <w:r>
        <w:rPr>
          <w:rFonts w:ascii="Times New Roman" w:hAnsi="Times New Roman" w:cs="Times New Roman"/>
          <w:sz w:val="24"/>
          <w:szCs w:val="24"/>
        </w:rPr>
        <w:t xml:space="preserve"> Скорость развития переохлаждения зависит от </w:t>
      </w:r>
      <w:r>
        <w:rPr>
          <w:rFonts w:ascii="Times New Roman" w:hAnsi="Times New Roman" w:cs="Times New Roman"/>
          <w:sz w:val="24"/>
          <w:szCs w:val="24"/>
        </w:rPr>
        <w:lastRenderedPageBreak/>
        <w:t>метеорологических факторов (температуры и влажности воздуха, силы ветра), одежды ребенка. При неблагоприятном сочетании условий переохлаждение может развиться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короткого времени (не более одного часа). Переохлаждение проявляется в виде слабости, вялости, редкого пульса, снижении артериального давления и понижении температуры тела.</w:t>
      </w:r>
    </w:p>
    <w:p w:rsidR="00A30980" w:rsidRDefault="00A30980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 w:rsidRPr="00A30980">
        <w:rPr>
          <w:rFonts w:ascii="Times New Roman" w:hAnsi="Times New Roman" w:cs="Times New Roman"/>
          <w:b/>
          <w:sz w:val="24"/>
          <w:szCs w:val="24"/>
        </w:rPr>
        <w:t>Первая помощь при переохлаждении:</w:t>
      </w:r>
      <w:r>
        <w:rPr>
          <w:rFonts w:ascii="Times New Roman" w:hAnsi="Times New Roman" w:cs="Times New Roman"/>
          <w:sz w:val="24"/>
          <w:szCs w:val="24"/>
        </w:rPr>
        <w:t xml:space="preserve"> увести ребенка в теплое помещение, сменить мокрую одежду на теплые сухие вещи, дать согревающие напитки.</w:t>
      </w:r>
    </w:p>
    <w:p w:rsidR="00A30980" w:rsidRPr="00A30980" w:rsidRDefault="00A30980" w:rsidP="00BB754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A3098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Отморожение</w:t>
      </w:r>
    </w:p>
    <w:p w:rsidR="00A30980" w:rsidRDefault="0076078B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Отморожение нередко сопровождается общим переохлаждением организма. Самые уязвимые части тела – пальцы рук, ног, мочки ушей, кончик носа.</w:t>
      </w:r>
    </w:p>
    <w:p w:rsidR="0076078B" w:rsidRDefault="0076078B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четыре степени отморожения:</w:t>
      </w:r>
    </w:p>
    <w:p w:rsidR="0076078B" w:rsidRDefault="0076078B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первая степень – поверхностное поражение кожи, сопровождается онемением, похолоданием участка кожи;</w:t>
      </w:r>
    </w:p>
    <w:p w:rsidR="0076078B" w:rsidRDefault="0076078B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 степень – глубокое поражение кожи с локальным некрозом. Длительно</w:t>
      </w:r>
      <w:r w:rsidR="00A17279">
        <w:rPr>
          <w:rFonts w:ascii="Times New Roman" w:hAnsi="Times New Roman" w:cs="Times New Roman"/>
          <w:sz w:val="24"/>
          <w:szCs w:val="24"/>
        </w:rPr>
        <w:t xml:space="preserve"> сохраняется потеря чувствительности, в дальнейшем наступает гиперемия, образуются пузыри с жидкостью;</w:t>
      </w:r>
    </w:p>
    <w:p w:rsidR="00A17279" w:rsidRDefault="00A17279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третья степень – поражение кожи и подкожной клетчатки с глубокими некрозами;</w:t>
      </w:r>
    </w:p>
    <w:p w:rsidR="00A17279" w:rsidRDefault="00A17279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четвертая степень – тотальное поражение мягких тканей и костных структур.</w:t>
      </w:r>
    </w:p>
    <w:p w:rsidR="007F5670" w:rsidRDefault="007F5670" w:rsidP="00BB7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и четвертая степени отморожения сопровождаются тяжелым состоянием кровотока; пульсации в отмороженной конечности нет, быстро проявляются трофические нарушения, вплоть до гангрены пораженного участка.</w:t>
      </w:r>
    </w:p>
    <w:p w:rsidR="007F5670" w:rsidRDefault="007F5670" w:rsidP="007F56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670">
        <w:rPr>
          <w:rFonts w:ascii="Times New Roman" w:hAnsi="Times New Roman" w:cs="Times New Roman"/>
          <w:b/>
          <w:sz w:val="24"/>
          <w:szCs w:val="24"/>
        </w:rPr>
        <w:t>Отморожение – повреждение тканей организма под воздействием низкой температуры воздуха. При сильном ветре и длительном пребывании на воздухе в условиях высокой влажности отморожение может развиться и на фоне плюсовой температуры.</w:t>
      </w:r>
    </w:p>
    <w:p w:rsidR="007F5670" w:rsidRDefault="007F5670" w:rsidP="007F56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670">
        <w:rPr>
          <w:rFonts w:ascii="Times New Roman" w:hAnsi="Times New Roman" w:cs="Times New Roman"/>
          <w:b/>
          <w:sz w:val="24"/>
          <w:szCs w:val="24"/>
        </w:rPr>
        <w:t>Первая помощь при отморожении:</w:t>
      </w:r>
      <w:r>
        <w:rPr>
          <w:rFonts w:ascii="Times New Roman" w:hAnsi="Times New Roman" w:cs="Times New Roman"/>
          <w:sz w:val="24"/>
          <w:szCs w:val="24"/>
        </w:rPr>
        <w:t xml:space="preserve"> транспортировка в теплое помещение, наложение на конечность теплоизолирующей повязки (с прослойкой ваты), обильное теплое питье. При нарушении целостности кожи рекомендуется асептическая повязка. </w:t>
      </w:r>
      <w:r w:rsidRPr="007F5670">
        <w:rPr>
          <w:rFonts w:ascii="Times New Roman" w:hAnsi="Times New Roman" w:cs="Times New Roman"/>
          <w:b/>
          <w:sz w:val="24"/>
          <w:szCs w:val="24"/>
        </w:rPr>
        <w:t>Категорически запрещается растирать конечности, погружать их в горячую воду – эти действия спровоцируют распространение некроза тканей.</w:t>
      </w:r>
      <w:r>
        <w:rPr>
          <w:rFonts w:ascii="Times New Roman" w:hAnsi="Times New Roman" w:cs="Times New Roman"/>
          <w:sz w:val="24"/>
          <w:szCs w:val="24"/>
        </w:rPr>
        <w:t xml:space="preserve"> При отморожениях третьей-четвертой степеней и обширных отморожениях (независимо от их глубины) обязательна госпитализация ребенка.</w:t>
      </w:r>
    </w:p>
    <w:p w:rsidR="007F5670" w:rsidRPr="00A35303" w:rsidRDefault="007F5670" w:rsidP="007F5670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A35303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Примерзание языка</w:t>
      </w:r>
    </w:p>
    <w:p w:rsidR="00A35303" w:rsidRDefault="00A35303" w:rsidP="007F5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забава с облизыванием качелей в мороз может привести к моментальному примерзанию языка к холодному металлу. Насильственные меры приводят к отрыву слизистой оболочки, а промедление 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>» ожогу.</w:t>
      </w:r>
    </w:p>
    <w:p w:rsidR="00A35303" w:rsidRDefault="00A35303" w:rsidP="007F5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подобной ситуации необходимо быстро принести теплую (не горячую!) воду и, поливая ее на поверхность, отлепить ребенка от качелей. При кровоточивости языка – прополоскать рот антисептиками (Фурацилином,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Мираместином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неоходимости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проконсультироваться со стоматологом.</w:t>
      </w:r>
    </w:p>
    <w:p w:rsidR="00A35303" w:rsidRPr="00A35303" w:rsidRDefault="00A35303" w:rsidP="007F5670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A35303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Чем дети не болеют в холодное время года</w:t>
      </w:r>
    </w:p>
    <w:p w:rsidR="00A35303" w:rsidRDefault="00A35303" w:rsidP="007F5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холодное время года отступают теплолюбивые заболевания: снижается заболеваемость энтеровирусными инфекциями, нашумевшей прошедшим летом (2013 год) вспышкой менингита. Уменьшается количество бактериальных кишечных инфекций, таких как дизентерия и сальмонеллез.</w:t>
      </w:r>
    </w:p>
    <w:p w:rsidR="00A35303" w:rsidRDefault="00A35303" w:rsidP="007F5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естественным засыпанием природы забываются инфекции, передаваемые членистоногими (болезнь Лайма, клещевой энцефалит, лихорадка Западного Нила и др.). Зимой не стоит опасаться солнечных и тепловых ударов, ультрафиолетовых ожогов и прочих травм, связанных с пребыванием на солнце (за исключением периода посещения горнолыжных курортов).</w:t>
      </w:r>
    </w:p>
    <w:p w:rsidR="00A35303" w:rsidRPr="007F5670" w:rsidRDefault="00A35303" w:rsidP="007F5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Поэтому независимо от показаний столбика уличного термометра</w:t>
      </w:r>
      <w:r w:rsidR="00DF4B21">
        <w:rPr>
          <w:rFonts w:ascii="Times New Roman" w:hAnsi="Times New Roman" w:cs="Times New Roman"/>
          <w:sz w:val="24"/>
          <w:szCs w:val="24"/>
        </w:rPr>
        <w:t xml:space="preserve"> при своевременной профилактике заболеваний и чутком внимании к детям наступившая зима может оказаться для детей не менее радостным сезоном, чем другие времена года.</w:t>
      </w:r>
    </w:p>
    <w:sectPr w:rsidR="00A35303" w:rsidRPr="007F5670" w:rsidSect="0097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0A"/>
    <w:rsid w:val="00060189"/>
    <w:rsid w:val="000D6298"/>
    <w:rsid w:val="001E5C0A"/>
    <w:rsid w:val="002A548D"/>
    <w:rsid w:val="003C3CF7"/>
    <w:rsid w:val="00502323"/>
    <w:rsid w:val="005807F0"/>
    <w:rsid w:val="006D5339"/>
    <w:rsid w:val="0076078B"/>
    <w:rsid w:val="007F5670"/>
    <w:rsid w:val="00972494"/>
    <w:rsid w:val="009C57A5"/>
    <w:rsid w:val="00A17279"/>
    <w:rsid w:val="00A30980"/>
    <w:rsid w:val="00A35303"/>
    <w:rsid w:val="00BB754C"/>
    <w:rsid w:val="00DF4B21"/>
    <w:rsid w:val="00EF71CF"/>
    <w:rsid w:val="00F9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6</cp:revision>
  <cp:lastPrinted>2014-01-14T05:45:00Z</cp:lastPrinted>
  <dcterms:created xsi:type="dcterms:W3CDTF">2014-01-13T09:55:00Z</dcterms:created>
  <dcterms:modified xsi:type="dcterms:W3CDTF">2014-01-15T03:41:00Z</dcterms:modified>
</cp:coreProperties>
</file>