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02" w:rsidRPr="00834913" w:rsidRDefault="00404FC4" w:rsidP="00230466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4FB290" wp14:editId="7F8202DE">
            <wp:simplePos x="0" y="0"/>
            <wp:positionH relativeFrom="column">
              <wp:posOffset>-1108710</wp:posOffset>
            </wp:positionH>
            <wp:positionV relativeFrom="paragraph">
              <wp:posOffset>-637141</wp:posOffset>
            </wp:positionV>
            <wp:extent cx="7672070" cy="10553065"/>
            <wp:effectExtent l="0" t="0" r="0" b="0"/>
            <wp:wrapNone/>
            <wp:docPr id="2" name="Рисунок 2" descr="E:\Абрамова Л.И\Департамент\Программа МДОУ 7 с Приложения к ООП МДОУ 7\титульни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брамова Л.И\Департамент\Программа МДОУ 7 с Приложения к ООП МДОУ 7\титульник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105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BA1" w:rsidRPr="00834913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270F69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2pt;margin-top:-.2pt;width:1in;height:18pt;z-index:251660288" strokecolor="white [3212]">
            <v:textbox>
              <w:txbxContent>
                <w:p w:rsidR="00E31B6D" w:rsidRDefault="00E31B6D">
                  <w:r w:rsidRPr="009C4982">
                    <w:rPr>
                      <w:rFonts w:ascii="Times New Roman" w:hAnsi="Times New Roman" w:cs="Times New Roman"/>
                    </w:rPr>
                    <w:t>08.08.2019</w:t>
                  </w:r>
                  <w:r>
                    <w:t xml:space="preserve"> г.</w:t>
                  </w:r>
                </w:p>
              </w:txbxContent>
            </v:textbox>
          </v:shape>
        </w:pict>
      </w: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270F69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35" type="#_x0000_t202" style="position:absolute;left:0;text-align:left;margin-left:34.95pt;margin-top:5.65pt;width:372.75pt;height:118.5pt;z-index:251664384" strokecolor="white [3212]">
            <v:textbox>
              <w:txbxContent>
                <w:p w:rsidR="00E31B6D" w:rsidRPr="00EE4963" w:rsidRDefault="00E31B6D" w:rsidP="00EE496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E496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ПОЛОЖЕНИЕ</w:t>
                  </w:r>
                </w:p>
                <w:p w:rsidR="00E31B6D" w:rsidRPr="00EE4963" w:rsidRDefault="00E31B6D" w:rsidP="00EE496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о</w:t>
                  </w:r>
                  <w:r w:rsidRPr="00EE496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консультационном  пункте для родителей (законных представителей) детей, не посещающих дошкольные образовательные учреждения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32" style="position:absolute;left:0;text-align:left;margin-left:34.95pt;margin-top:5.65pt;width:372.75pt;height:118.5pt;z-index:251663360"/>
        </w:pict>
      </w: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270F69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30" type="#_x0000_t202" style="position:absolute;left:0;text-align:left;margin-left:76.95pt;margin-top:15.35pt;width:265.5pt;height:35.25pt;z-index:251662336" strokecolor="white [3212]">
            <v:textbox style="mso-next-textbox:#_x0000_s1030">
              <w:txbxContent>
                <w:p w:rsidR="00E31B6D" w:rsidRPr="00404FC4" w:rsidRDefault="00E31B6D">
                  <w:pP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на 2019/20 учебный год</w:t>
                  </w:r>
                </w:p>
              </w:txbxContent>
            </v:textbox>
          </v:shape>
        </w:pict>
      </w:r>
    </w:p>
    <w:p w:rsidR="008E3181" w:rsidRDefault="00270F69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28" type="#_x0000_t202" style="position:absolute;left:0;text-align:left;margin-left:164.7pt;margin-top:5.2pt;width:20.25pt;height:31.5pt;z-index:251661312" strokecolor="white [3212]">
            <v:textbox style="mso-next-textbox:#_x0000_s1028">
              <w:txbxContent>
                <w:p w:rsidR="00E31B6D" w:rsidRPr="00404FC4" w:rsidRDefault="00E31B6D">
                  <w:pP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 w:rsidRPr="00404FC4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9</w:t>
                  </w:r>
                </w:p>
              </w:txbxContent>
            </v:textbox>
          </v:shape>
        </w:pict>
      </w: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61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3181" w:rsidRPr="00725BA1" w:rsidTr="008E3181">
        <w:tc>
          <w:tcPr>
            <w:tcW w:w="9571" w:type="dxa"/>
          </w:tcPr>
          <w:p w:rsidR="008E3181" w:rsidRPr="00744E4F" w:rsidRDefault="008E3181" w:rsidP="008E318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</w:tbl>
    <w:p w:rsidR="009A4812" w:rsidRPr="009A4812" w:rsidRDefault="009A4812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8C62E0" w:rsidRDefault="00F4507E" w:rsidP="008C62E0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07E"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="008C62E0" w:rsidRPr="008C62E0">
        <w:rPr>
          <w:rFonts w:ascii="Times New Roman" w:hAnsi="Times New Roman" w:cs="Times New Roman"/>
          <w:bCs/>
          <w:sz w:val="24"/>
          <w:szCs w:val="24"/>
        </w:rPr>
        <w:t>Настоящее Положение о консул</w:t>
      </w:r>
      <w:r w:rsidR="008C62E0">
        <w:rPr>
          <w:rFonts w:ascii="Times New Roman" w:hAnsi="Times New Roman" w:cs="Times New Roman"/>
          <w:bCs/>
          <w:sz w:val="24"/>
          <w:szCs w:val="24"/>
        </w:rPr>
        <w:t xml:space="preserve">ьтационном пункте для родителей </w:t>
      </w:r>
      <w:r w:rsidR="008C62E0" w:rsidRPr="008C62E0">
        <w:rPr>
          <w:rFonts w:ascii="Times New Roman" w:hAnsi="Times New Roman" w:cs="Times New Roman"/>
          <w:bCs/>
          <w:sz w:val="24"/>
          <w:szCs w:val="24"/>
        </w:rPr>
        <w:t>(законных представителей) детей</w:t>
      </w:r>
      <w:r w:rsidR="008C62E0">
        <w:rPr>
          <w:rFonts w:ascii="Times New Roman" w:hAnsi="Times New Roman" w:cs="Times New Roman"/>
          <w:bCs/>
          <w:sz w:val="24"/>
          <w:szCs w:val="24"/>
        </w:rPr>
        <w:t xml:space="preserve">, не посещающих ДОУ, определяет </w:t>
      </w:r>
      <w:r w:rsidR="008C62E0" w:rsidRPr="008C62E0">
        <w:rPr>
          <w:rFonts w:ascii="Times New Roman" w:hAnsi="Times New Roman" w:cs="Times New Roman"/>
          <w:bCs/>
          <w:sz w:val="24"/>
          <w:szCs w:val="24"/>
        </w:rPr>
        <w:t xml:space="preserve">порядок представления </w:t>
      </w:r>
      <w:r w:rsidR="008C62E0">
        <w:rPr>
          <w:rFonts w:ascii="Times New Roman" w:hAnsi="Times New Roman" w:cs="Times New Roman"/>
          <w:bCs/>
          <w:sz w:val="24"/>
          <w:szCs w:val="24"/>
        </w:rPr>
        <w:t xml:space="preserve">психологической, </w:t>
      </w:r>
      <w:r w:rsidR="004C193D">
        <w:rPr>
          <w:rFonts w:ascii="Times New Roman" w:hAnsi="Times New Roman" w:cs="Times New Roman"/>
          <w:bCs/>
          <w:sz w:val="24"/>
          <w:szCs w:val="24"/>
        </w:rPr>
        <w:t xml:space="preserve">диагностической, методической </w:t>
      </w:r>
      <w:r w:rsidR="008C62E0" w:rsidRPr="008C62E0">
        <w:rPr>
          <w:rFonts w:ascii="Times New Roman" w:hAnsi="Times New Roman" w:cs="Times New Roman"/>
          <w:bCs/>
          <w:sz w:val="24"/>
          <w:szCs w:val="24"/>
        </w:rPr>
        <w:t>и консультативной помощи на базе</w:t>
      </w:r>
      <w:r w:rsidR="008C6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2E0" w:rsidRPr="008C62E0">
        <w:rPr>
          <w:rFonts w:ascii="Times New Roman" w:hAnsi="Times New Roman" w:cs="Times New Roman"/>
          <w:bCs/>
          <w:sz w:val="24"/>
          <w:szCs w:val="24"/>
        </w:rPr>
        <w:t>МДОУ «Детский сад № 7» (далее ДОУ)</w:t>
      </w:r>
      <w:r w:rsidR="00EC4417">
        <w:rPr>
          <w:rFonts w:ascii="Times New Roman" w:hAnsi="Times New Roman" w:cs="Times New Roman"/>
          <w:bCs/>
          <w:sz w:val="24"/>
          <w:szCs w:val="24"/>
        </w:rPr>
        <w:t>, реализующего основную</w:t>
      </w:r>
      <w:r w:rsidR="00EC4417" w:rsidRPr="00EC4417">
        <w:rPr>
          <w:rFonts w:ascii="Times New Roman" w:hAnsi="Times New Roman" w:cs="Times New Roman"/>
          <w:bCs/>
          <w:sz w:val="24"/>
          <w:szCs w:val="24"/>
        </w:rPr>
        <w:t xml:space="preserve"> образовательную программу дошкольного образования.</w:t>
      </w:r>
    </w:p>
    <w:p w:rsidR="00727AC7" w:rsidRDefault="008C62E0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</w:t>
      </w:r>
      <w:r w:rsidR="00727AC7">
        <w:rPr>
          <w:rFonts w:ascii="Times New Roman" w:hAnsi="Times New Roman" w:cs="Times New Roman"/>
          <w:bCs/>
          <w:sz w:val="24"/>
          <w:szCs w:val="24"/>
        </w:rPr>
        <w:t xml:space="preserve"> Консультационный пункт создаётся для родителей (законных представителей</w:t>
      </w:r>
      <w:r w:rsidR="00727AC7" w:rsidRPr="00727AC7">
        <w:rPr>
          <w:rFonts w:ascii="Times New Roman" w:hAnsi="Times New Roman" w:cs="Times New Roman"/>
          <w:bCs/>
          <w:sz w:val="24"/>
          <w:szCs w:val="24"/>
        </w:rPr>
        <w:t>)</w:t>
      </w:r>
      <w:r w:rsidR="00727AC7">
        <w:rPr>
          <w:rFonts w:ascii="Times New Roman" w:hAnsi="Times New Roman" w:cs="Times New Roman"/>
          <w:bCs/>
          <w:sz w:val="24"/>
          <w:szCs w:val="24"/>
        </w:rPr>
        <w:t xml:space="preserve"> детей в возрасте от 2 месяцев  до 3 лет, не посещающих ДОУ, возможна  консультация для родителей детей (более старшего возраста), не посещающих дошкольное образовательное учреждение.</w:t>
      </w:r>
    </w:p>
    <w:p w:rsidR="00727AC7" w:rsidRDefault="008C62E0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727AC7">
        <w:rPr>
          <w:rFonts w:ascii="Times New Roman" w:hAnsi="Times New Roman" w:cs="Times New Roman"/>
          <w:bCs/>
          <w:sz w:val="24"/>
          <w:szCs w:val="24"/>
        </w:rPr>
        <w:t xml:space="preserve"> Изменения и дополнения в настоящее положение вносятся на Педагогическом совете и принимаются на его заседании.</w:t>
      </w:r>
    </w:p>
    <w:p w:rsidR="00727AC7" w:rsidRDefault="008C62E0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727AC7">
        <w:rPr>
          <w:rFonts w:ascii="Times New Roman" w:hAnsi="Times New Roman" w:cs="Times New Roman"/>
          <w:bCs/>
          <w:sz w:val="24"/>
          <w:szCs w:val="24"/>
        </w:rPr>
        <w:t xml:space="preserve"> Срок действия положения не ограничен. Данное положение действует до принятия нового.</w:t>
      </w:r>
    </w:p>
    <w:p w:rsidR="00727AC7" w:rsidRDefault="008C62E0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</w:t>
      </w:r>
      <w:r w:rsidR="00727AC7">
        <w:rPr>
          <w:rFonts w:ascii="Times New Roman" w:hAnsi="Times New Roman" w:cs="Times New Roman"/>
          <w:bCs/>
          <w:sz w:val="24"/>
          <w:szCs w:val="24"/>
        </w:rPr>
        <w:t xml:space="preserve"> Правовой основой деятельности Консультационного </w:t>
      </w:r>
      <w:r w:rsidR="00727AC7" w:rsidRPr="00727AC7"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727AC7">
        <w:rPr>
          <w:rFonts w:ascii="Times New Roman" w:hAnsi="Times New Roman" w:cs="Times New Roman"/>
          <w:bCs/>
          <w:sz w:val="24"/>
          <w:szCs w:val="24"/>
        </w:rPr>
        <w:t>а является:</w:t>
      </w:r>
    </w:p>
    <w:p w:rsidR="00727AC7" w:rsidRDefault="00727AC7" w:rsidP="009A4812">
      <w:pPr>
        <w:pStyle w:val="aa"/>
        <w:widowControl w:val="0"/>
        <w:numPr>
          <w:ilvl w:val="0"/>
          <w:numId w:val="12"/>
        </w:numPr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C7">
        <w:rPr>
          <w:rFonts w:ascii="Times New Roman" w:hAnsi="Times New Roman" w:cs="Times New Roman"/>
          <w:bCs/>
          <w:sz w:val="24"/>
          <w:szCs w:val="24"/>
        </w:rPr>
        <w:t xml:space="preserve">Семейный кодекс РФ, </w:t>
      </w:r>
    </w:p>
    <w:p w:rsidR="00727AC7" w:rsidRDefault="00727AC7" w:rsidP="009A4812">
      <w:pPr>
        <w:pStyle w:val="aa"/>
        <w:widowControl w:val="0"/>
        <w:numPr>
          <w:ilvl w:val="0"/>
          <w:numId w:val="12"/>
        </w:numPr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C7">
        <w:rPr>
          <w:rFonts w:ascii="Times New Roman" w:hAnsi="Times New Roman" w:cs="Times New Roman"/>
          <w:bCs/>
          <w:sz w:val="24"/>
          <w:szCs w:val="24"/>
        </w:rPr>
        <w:t>Федеральный закон от 29.12.2012. №273- ФЗ «Об образовании в  Российской Федерации»,</w:t>
      </w:r>
    </w:p>
    <w:p w:rsidR="00270F69" w:rsidRDefault="00270F69" w:rsidP="009A4812">
      <w:pPr>
        <w:pStyle w:val="aa"/>
        <w:widowControl w:val="0"/>
        <w:numPr>
          <w:ilvl w:val="0"/>
          <w:numId w:val="12"/>
        </w:numPr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Распоряжение Правительства РФ № 1839-р от 31.08.2016 г. «Об утверждении Концепции развития ранней помощи в Российской Федерации на период до 2020 года» </w:t>
      </w:r>
    </w:p>
    <w:p w:rsidR="00727AC7" w:rsidRDefault="00727AC7" w:rsidP="009A4812">
      <w:pPr>
        <w:pStyle w:val="aa"/>
        <w:widowControl w:val="0"/>
        <w:numPr>
          <w:ilvl w:val="0"/>
          <w:numId w:val="12"/>
        </w:numPr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C7">
        <w:rPr>
          <w:rFonts w:ascii="Times New Roman" w:hAnsi="Times New Roman" w:cs="Times New Roman"/>
          <w:bCs/>
          <w:sz w:val="24"/>
          <w:szCs w:val="24"/>
        </w:rPr>
        <w:t xml:space="preserve"> Приказ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</w:t>
      </w:r>
    </w:p>
    <w:p w:rsidR="00727AC7" w:rsidRDefault="00727AC7" w:rsidP="009A4812">
      <w:pPr>
        <w:pStyle w:val="aa"/>
        <w:widowControl w:val="0"/>
        <w:numPr>
          <w:ilvl w:val="0"/>
          <w:numId w:val="12"/>
        </w:numPr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C7">
        <w:rPr>
          <w:rFonts w:ascii="Times New Roman" w:hAnsi="Times New Roman" w:cs="Times New Roman"/>
          <w:bCs/>
          <w:sz w:val="24"/>
          <w:szCs w:val="24"/>
        </w:rPr>
        <w:t>Постановление  Главного государственного санитарного врача РФ от 15.05.2013 г. № 26</w:t>
      </w:r>
      <w:proofErr w:type="gramStart"/>
      <w:r w:rsidRPr="00727AC7">
        <w:rPr>
          <w:rFonts w:ascii="Times New Roman" w:hAnsi="Times New Roman" w:cs="Times New Roman"/>
          <w:bCs/>
          <w:sz w:val="24"/>
          <w:szCs w:val="24"/>
        </w:rPr>
        <w:t xml:space="preserve">  О</w:t>
      </w:r>
      <w:proofErr w:type="gramEnd"/>
      <w:r w:rsidRPr="00727AC7">
        <w:rPr>
          <w:rFonts w:ascii="Times New Roman" w:hAnsi="Times New Roman" w:cs="Times New Roman"/>
          <w:bCs/>
          <w:sz w:val="24"/>
          <w:szCs w:val="24"/>
        </w:rPr>
        <w:t>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C62E0" w:rsidRPr="004C193D" w:rsidRDefault="00980F80" w:rsidP="004C193D">
      <w:pPr>
        <w:pStyle w:val="aa"/>
        <w:widowControl w:val="0"/>
        <w:numPr>
          <w:ilvl w:val="0"/>
          <w:numId w:val="12"/>
        </w:numPr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Конвенция о правах ребёнка Принята резолюцией 44/25 Генеральной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Асамблеи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20 ноября 1989 года</w:t>
      </w:r>
      <w:r w:rsidR="004C193D">
        <w:rPr>
          <w:rFonts w:ascii="Times New Roman" w:hAnsi="Times New Roman" w:cs="Times New Roman"/>
          <w:bCs/>
          <w:sz w:val="24"/>
          <w:szCs w:val="24"/>
        </w:rPr>
        <w:t>.</w:t>
      </w:r>
    </w:p>
    <w:p w:rsidR="008C62E0" w:rsidRDefault="008C62E0" w:rsidP="004C193D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</w:t>
      </w:r>
      <w:r w:rsidR="00980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2E0">
        <w:rPr>
          <w:rFonts w:ascii="Times New Roman" w:hAnsi="Times New Roman" w:cs="Times New Roman"/>
          <w:bCs/>
          <w:sz w:val="24"/>
          <w:szCs w:val="24"/>
        </w:rPr>
        <w:t>Информация о предост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авлении </w:t>
      </w:r>
      <w:r w:rsidR="00235665">
        <w:rPr>
          <w:rFonts w:ascii="Times New Roman" w:hAnsi="Times New Roman" w:cs="Times New Roman"/>
          <w:bCs/>
          <w:sz w:val="24"/>
          <w:szCs w:val="24"/>
        </w:rPr>
        <w:t xml:space="preserve">информационно – просветительской </w:t>
      </w:r>
      <w:r w:rsidRPr="008C62E0">
        <w:rPr>
          <w:rFonts w:ascii="Times New Roman" w:hAnsi="Times New Roman" w:cs="Times New Roman"/>
          <w:bCs/>
          <w:sz w:val="24"/>
          <w:szCs w:val="24"/>
        </w:rPr>
        <w:t>п</w:t>
      </w:r>
      <w:r w:rsidR="004C193D">
        <w:rPr>
          <w:rFonts w:ascii="Times New Roman" w:hAnsi="Times New Roman" w:cs="Times New Roman"/>
          <w:bCs/>
          <w:sz w:val="24"/>
          <w:szCs w:val="24"/>
        </w:rPr>
        <w:t>омощи</w:t>
      </w:r>
      <w:r w:rsidR="00235665">
        <w:rPr>
          <w:rFonts w:ascii="Times New Roman" w:hAnsi="Times New Roman" w:cs="Times New Roman"/>
          <w:bCs/>
          <w:sz w:val="24"/>
          <w:szCs w:val="24"/>
        </w:rPr>
        <w:t xml:space="preserve"> может  размещаться </w:t>
      </w:r>
      <w:r w:rsidR="004C193D">
        <w:rPr>
          <w:rFonts w:ascii="Times New Roman" w:hAnsi="Times New Roman" w:cs="Times New Roman"/>
          <w:bCs/>
          <w:sz w:val="24"/>
          <w:szCs w:val="24"/>
        </w:rPr>
        <w:t xml:space="preserve"> на официальном  сайте </w:t>
      </w:r>
      <w:r w:rsidRPr="008C6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93D">
        <w:rPr>
          <w:rFonts w:ascii="Times New Roman" w:hAnsi="Times New Roman" w:cs="Times New Roman"/>
          <w:bCs/>
          <w:sz w:val="24"/>
          <w:szCs w:val="24"/>
        </w:rPr>
        <w:t>ДОУ</w:t>
      </w:r>
    </w:p>
    <w:p w:rsidR="008E3181" w:rsidRDefault="004C193D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1.7 </w:t>
      </w:r>
      <w:r w:rsidR="00980F80">
        <w:rPr>
          <w:rFonts w:ascii="Times New Roman" w:hAnsi="Times New Roman" w:cs="Times New Roman"/>
          <w:bCs/>
          <w:sz w:val="24"/>
          <w:szCs w:val="24"/>
        </w:rPr>
        <w:t xml:space="preserve">Принципы деятельности </w:t>
      </w:r>
      <w:r w:rsidR="00980F80" w:rsidRPr="00980F80">
        <w:rPr>
          <w:rFonts w:ascii="Times New Roman" w:hAnsi="Times New Roman" w:cs="Times New Roman"/>
          <w:bCs/>
          <w:sz w:val="24"/>
          <w:szCs w:val="24"/>
        </w:rPr>
        <w:t>Консультационного  пункта</w:t>
      </w:r>
      <w:r w:rsidR="00980F80">
        <w:rPr>
          <w:rFonts w:ascii="Times New Roman" w:hAnsi="Times New Roman" w:cs="Times New Roman"/>
          <w:bCs/>
          <w:sz w:val="24"/>
          <w:szCs w:val="24"/>
        </w:rPr>
        <w:t>:</w:t>
      </w:r>
    </w:p>
    <w:p w:rsidR="00980F80" w:rsidRDefault="00980F80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личностно-ориентированный подход к работе с детьми и родителями (законными представителями);</w:t>
      </w:r>
    </w:p>
    <w:p w:rsidR="00980F80" w:rsidRDefault="00980F80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сотрудничество субъектов социально – педагогического пространства;</w:t>
      </w:r>
    </w:p>
    <w:p w:rsidR="00980F80" w:rsidRDefault="00980F80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открытость системы воспитания.</w:t>
      </w:r>
    </w:p>
    <w:p w:rsidR="00980F80" w:rsidRDefault="00980F80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F80" w:rsidRDefault="00980F80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812">
        <w:rPr>
          <w:rFonts w:ascii="Times New Roman" w:hAnsi="Times New Roman" w:cs="Times New Roman"/>
          <w:b/>
          <w:bCs/>
          <w:sz w:val="24"/>
          <w:szCs w:val="24"/>
        </w:rPr>
        <w:t>2.Цель и основные задачи:</w:t>
      </w:r>
    </w:p>
    <w:p w:rsidR="00235665" w:rsidRDefault="009A4812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4812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Консультационный  пункт создаётся </w:t>
      </w:r>
      <w:r w:rsidRPr="002356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</w:t>
      </w:r>
      <w:r w:rsidRPr="002356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целях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обеспечения оказания </w:t>
      </w:r>
      <w:r w:rsidRPr="009A4812">
        <w:rPr>
          <w:rFonts w:ascii="Times New Roman" w:hAnsi="Times New Roman" w:cs="Times New Roman"/>
          <w:bCs/>
          <w:sz w:val="24"/>
          <w:szCs w:val="24"/>
        </w:rPr>
        <w:t>психологической, диагностической, методической и консультативной помощи родителям (законным представителям), детей, не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осещающих дошкольное учреждение </w:t>
      </w:r>
      <w:r w:rsidRPr="009A4812">
        <w:rPr>
          <w:rFonts w:ascii="Times New Roman" w:hAnsi="Times New Roman" w:cs="Times New Roman"/>
          <w:bCs/>
          <w:sz w:val="24"/>
          <w:szCs w:val="24"/>
        </w:rPr>
        <w:t>в возрасте от 2 месяцев  до 3 лет,</w:t>
      </w:r>
      <w:r>
        <w:rPr>
          <w:rFonts w:ascii="Times New Roman" w:hAnsi="Times New Roman" w:cs="Times New Roman"/>
          <w:bCs/>
          <w:sz w:val="24"/>
          <w:szCs w:val="24"/>
        </w:rPr>
        <w:t xml:space="preserve">  консультативной помощи</w:t>
      </w:r>
      <w:r w:rsidRPr="009A4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родителям </w:t>
      </w:r>
      <w:r w:rsidRPr="009A4812">
        <w:rPr>
          <w:rFonts w:ascii="Times New Roman" w:hAnsi="Times New Roman" w:cs="Times New Roman"/>
          <w:bCs/>
          <w:sz w:val="24"/>
          <w:szCs w:val="24"/>
        </w:rPr>
        <w:t>(законным представителям)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4812">
        <w:rPr>
          <w:rFonts w:ascii="Times New Roman" w:hAnsi="Times New Roman" w:cs="Times New Roman"/>
          <w:bCs/>
          <w:sz w:val="24"/>
          <w:szCs w:val="24"/>
        </w:rPr>
        <w:t xml:space="preserve"> детей (более старшего возраста), не посещающих дошкол</w:t>
      </w:r>
      <w:r w:rsidR="00EC4417">
        <w:rPr>
          <w:rFonts w:ascii="Times New Roman" w:hAnsi="Times New Roman" w:cs="Times New Roman"/>
          <w:bCs/>
          <w:sz w:val="24"/>
          <w:szCs w:val="24"/>
        </w:rPr>
        <w:t xml:space="preserve">ьное образовательное учреждение,  </w:t>
      </w:r>
      <w:r w:rsidR="00EC4417" w:rsidRPr="00EC4417">
        <w:rPr>
          <w:rFonts w:ascii="Times New Roman" w:hAnsi="Times New Roman" w:cs="Times New Roman"/>
          <w:bCs/>
          <w:sz w:val="24"/>
          <w:szCs w:val="24"/>
        </w:rPr>
        <w:t xml:space="preserve">в том числе детей с ограниченными возможностями </w:t>
      </w:r>
      <w:r w:rsidR="00EC44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F69">
        <w:rPr>
          <w:rFonts w:ascii="Times New Roman" w:hAnsi="Times New Roman" w:cs="Times New Roman"/>
          <w:bCs/>
          <w:sz w:val="24"/>
          <w:szCs w:val="24"/>
        </w:rPr>
        <w:t>здоровья.</w:t>
      </w:r>
      <w:bookmarkStart w:id="0" w:name="_GoBack"/>
      <w:bookmarkEnd w:id="0"/>
      <w:proofErr w:type="gramEnd"/>
    </w:p>
    <w:p w:rsidR="009A4812" w:rsidRPr="009A4812" w:rsidRDefault="009A4812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 </w:t>
      </w:r>
      <w:r w:rsidRPr="009A481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Основные </w:t>
      </w:r>
      <w:r w:rsidRPr="002356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задачи</w:t>
      </w:r>
      <w:r w:rsidRPr="009A4812">
        <w:rPr>
          <w:rFonts w:ascii="Times New Roman" w:hAnsi="Times New Roman" w:cs="Times New Roman"/>
          <w:bCs/>
          <w:sz w:val="24"/>
          <w:szCs w:val="24"/>
        </w:rPr>
        <w:t>:</w:t>
      </w:r>
    </w:p>
    <w:p w:rsidR="009A4812" w:rsidRDefault="00235665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2.2.1</w:t>
      </w:r>
      <w:proofErr w:type="gramStart"/>
      <w:r w:rsidR="009A4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812" w:rsidRPr="009A4812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A4812" w:rsidRPr="009A4812">
        <w:rPr>
          <w:rFonts w:ascii="Times New Roman" w:hAnsi="Times New Roman" w:cs="Times New Roman"/>
          <w:bCs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 – просветительскую </w:t>
      </w:r>
      <w:r w:rsidR="009A4812" w:rsidRPr="009A4812">
        <w:rPr>
          <w:rFonts w:ascii="Times New Roman" w:hAnsi="Times New Roman" w:cs="Times New Roman"/>
          <w:bCs/>
          <w:sz w:val="24"/>
          <w:szCs w:val="24"/>
        </w:rPr>
        <w:t xml:space="preserve">помощь родителям (законным представителям)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A4812">
        <w:rPr>
          <w:rFonts w:ascii="Times New Roman" w:hAnsi="Times New Roman" w:cs="Times New Roman"/>
          <w:bCs/>
          <w:sz w:val="24"/>
          <w:szCs w:val="24"/>
        </w:rPr>
        <w:t xml:space="preserve">вопросам </w:t>
      </w:r>
      <w:r w:rsidR="009A4812" w:rsidRPr="009A4812">
        <w:rPr>
          <w:rFonts w:ascii="Times New Roman" w:hAnsi="Times New Roman" w:cs="Times New Roman"/>
          <w:bCs/>
          <w:sz w:val="24"/>
          <w:szCs w:val="24"/>
        </w:rPr>
        <w:t>развития, воспитания и обучени</w:t>
      </w:r>
      <w:r w:rsidR="009A4812">
        <w:rPr>
          <w:rFonts w:ascii="Times New Roman" w:hAnsi="Times New Roman" w:cs="Times New Roman"/>
          <w:bCs/>
          <w:sz w:val="24"/>
          <w:szCs w:val="24"/>
        </w:rPr>
        <w:t>я ребёнка дошкольного возраста.</w:t>
      </w:r>
    </w:p>
    <w:p w:rsidR="00EC4417" w:rsidRDefault="00EC4417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2.2.3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одействовать</w:t>
      </w:r>
      <w:r w:rsidRPr="00EC4417">
        <w:rPr>
          <w:rFonts w:ascii="Times New Roman" w:hAnsi="Times New Roman" w:cs="Times New Roman"/>
          <w:bCs/>
          <w:sz w:val="24"/>
          <w:szCs w:val="24"/>
        </w:rPr>
        <w:t xml:space="preserve"> в социализации детей дошкольного возраста, не п</w:t>
      </w:r>
      <w:r>
        <w:rPr>
          <w:rFonts w:ascii="Times New Roman" w:hAnsi="Times New Roman" w:cs="Times New Roman"/>
          <w:bCs/>
          <w:sz w:val="24"/>
          <w:szCs w:val="24"/>
        </w:rPr>
        <w:t>осещающих дошкольное учреждение.</w:t>
      </w:r>
    </w:p>
    <w:p w:rsidR="00EC4417" w:rsidRDefault="00EC4417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нформировать</w:t>
      </w:r>
      <w:r w:rsidRPr="00EC4417">
        <w:rPr>
          <w:rFonts w:ascii="Times New Roman" w:hAnsi="Times New Roman" w:cs="Times New Roman"/>
          <w:bCs/>
          <w:sz w:val="24"/>
          <w:szCs w:val="24"/>
        </w:rPr>
        <w:t xml:space="preserve">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5901" w:rsidRDefault="008B5901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417" w:rsidRPr="00EC4417" w:rsidRDefault="00EC4417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417"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консультационного пункта</w:t>
      </w:r>
    </w:p>
    <w:p w:rsidR="00EC4417" w:rsidRDefault="00EC4417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417">
        <w:rPr>
          <w:rFonts w:ascii="Times New Roman" w:hAnsi="Times New Roman" w:cs="Times New Roman"/>
          <w:sz w:val="24"/>
          <w:szCs w:val="24"/>
          <w:lang w:eastAsia="en-US"/>
        </w:rPr>
        <w:t>3.1. Консультационный пункт</w:t>
      </w:r>
      <w:r w:rsidRPr="00EC4417">
        <w:rPr>
          <w:rFonts w:ascii="Times New Roman" w:hAnsi="Times New Roman" w:cs="Times New Roman"/>
          <w:sz w:val="24"/>
          <w:szCs w:val="24"/>
        </w:rPr>
        <w:t xml:space="preserve"> создается на базе дошкольного учреждения на основании приказа </w:t>
      </w:r>
      <w:proofErr w:type="gramStart"/>
      <w:r w:rsidRPr="00EC4417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EC4417">
        <w:rPr>
          <w:rFonts w:ascii="Times New Roman" w:hAnsi="Times New Roman" w:cs="Times New Roman"/>
          <w:sz w:val="24"/>
          <w:szCs w:val="24"/>
        </w:rPr>
        <w:t xml:space="preserve"> дошкольного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407B71" w:rsidRPr="00407B71" w:rsidRDefault="00407B71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07B71">
        <w:t xml:space="preserve"> </w:t>
      </w:r>
      <w:r w:rsidRPr="00407B71">
        <w:rPr>
          <w:rFonts w:ascii="Times New Roman" w:hAnsi="Times New Roman" w:cs="Times New Roman"/>
          <w:sz w:val="24"/>
          <w:szCs w:val="24"/>
        </w:rPr>
        <w:t xml:space="preserve">Общее руководство работой консультационного пункта возлагается на </w:t>
      </w:r>
      <w:proofErr w:type="gramStart"/>
      <w:r w:rsidRPr="00407B7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407B71">
        <w:rPr>
          <w:rFonts w:ascii="Times New Roman" w:hAnsi="Times New Roman" w:cs="Times New Roman"/>
          <w:sz w:val="24"/>
          <w:szCs w:val="24"/>
        </w:rPr>
        <w:t xml:space="preserve"> дошкольного учреждения.</w:t>
      </w:r>
    </w:p>
    <w:p w:rsidR="00407B71" w:rsidRPr="00407B71" w:rsidRDefault="00407B71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71">
        <w:rPr>
          <w:rFonts w:ascii="Times New Roman" w:hAnsi="Times New Roman" w:cs="Times New Roman"/>
          <w:sz w:val="24"/>
          <w:szCs w:val="24"/>
        </w:rPr>
        <w:t xml:space="preserve">3.3. Консультационный пункт работает согласно графику работы, утвержденному приказом заведующего. </w:t>
      </w:r>
    </w:p>
    <w:p w:rsidR="00407B71" w:rsidRPr="00407B71" w:rsidRDefault="00407B71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71">
        <w:rPr>
          <w:rFonts w:ascii="Times New Roman" w:hAnsi="Times New Roman" w:cs="Times New Roman"/>
          <w:sz w:val="24"/>
          <w:szCs w:val="24"/>
        </w:rPr>
        <w:t>3.4. Организация педагогической помощи родителям (законным представителям) в консультационном пункте строится на основе интеграции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специалистов дошкольного  учреждения </w:t>
      </w:r>
      <w:r w:rsidRPr="00407B71">
        <w:rPr>
          <w:rFonts w:ascii="Times New Roman" w:hAnsi="Times New Roman" w:cs="Times New Roman"/>
          <w:sz w:val="24"/>
          <w:szCs w:val="24"/>
        </w:rPr>
        <w:t xml:space="preserve">(старшего воспитателя, </w:t>
      </w:r>
      <w:r>
        <w:rPr>
          <w:rFonts w:ascii="Times New Roman" w:hAnsi="Times New Roman" w:cs="Times New Roman"/>
          <w:sz w:val="24"/>
          <w:szCs w:val="24"/>
        </w:rPr>
        <w:t xml:space="preserve"> педагога – психолога, </w:t>
      </w:r>
      <w:r w:rsidRPr="00407B71">
        <w:rPr>
          <w:rFonts w:ascii="Times New Roman" w:hAnsi="Times New Roman" w:cs="Times New Roman"/>
          <w:sz w:val="24"/>
          <w:szCs w:val="24"/>
        </w:rPr>
        <w:t xml:space="preserve">учителя-логопеда, </w:t>
      </w:r>
      <w:r>
        <w:rPr>
          <w:rFonts w:ascii="Times New Roman" w:hAnsi="Times New Roman" w:cs="Times New Roman"/>
          <w:sz w:val="24"/>
          <w:szCs w:val="24"/>
        </w:rPr>
        <w:t xml:space="preserve"> воспитателя, инструктора по физкультуре, музыкального руководителя, старшей медицинской сестры</w:t>
      </w:r>
      <w:r w:rsidRPr="00407B71">
        <w:rPr>
          <w:rFonts w:ascii="Times New Roman" w:hAnsi="Times New Roman" w:cs="Times New Roman"/>
          <w:sz w:val="24"/>
          <w:szCs w:val="24"/>
        </w:rPr>
        <w:t>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консультационного пункта определяется заведующим самостоятельно, исходя из режима работы дошкольного учреждения.</w:t>
      </w:r>
    </w:p>
    <w:p w:rsidR="00407B71" w:rsidRPr="00407B71" w:rsidRDefault="00407B71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71">
        <w:rPr>
          <w:rFonts w:ascii="Times New Roman" w:hAnsi="Times New Roman" w:cs="Times New Roman"/>
          <w:sz w:val="24"/>
          <w:szCs w:val="24"/>
        </w:rPr>
        <w:t xml:space="preserve">3.5. За получение консультативных услуг плата с родителей (законных представителей) не взимается. </w:t>
      </w:r>
    </w:p>
    <w:p w:rsidR="00DE681A" w:rsidRDefault="00617DD2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07B71" w:rsidRPr="00407B71">
        <w:rPr>
          <w:rFonts w:ascii="Times New Roman" w:hAnsi="Times New Roman" w:cs="Times New Roman"/>
          <w:sz w:val="24"/>
          <w:szCs w:val="24"/>
        </w:rPr>
        <w:t>. Для получения</w:t>
      </w:r>
      <w:r w:rsidRPr="00617DD2">
        <w:t xml:space="preserve"> </w:t>
      </w:r>
      <w:r w:rsidR="00235665">
        <w:rPr>
          <w:rFonts w:ascii="Times New Roman" w:hAnsi="Times New Roman" w:cs="Times New Roman"/>
          <w:sz w:val="24"/>
          <w:szCs w:val="24"/>
        </w:rPr>
        <w:t xml:space="preserve">информационно – просветительской </w:t>
      </w:r>
      <w:r w:rsidRPr="00617DD2">
        <w:rPr>
          <w:rFonts w:ascii="Times New Roman" w:hAnsi="Times New Roman" w:cs="Times New Roman"/>
          <w:sz w:val="24"/>
          <w:szCs w:val="24"/>
        </w:rPr>
        <w:t>помощи</w:t>
      </w:r>
      <w:r w:rsidR="00407B71" w:rsidRPr="00407B7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обращаются в дошкольно</w:t>
      </w:r>
      <w:r w:rsidR="00DC35D6">
        <w:rPr>
          <w:rFonts w:ascii="Times New Roman" w:hAnsi="Times New Roman" w:cs="Times New Roman"/>
          <w:sz w:val="24"/>
          <w:szCs w:val="24"/>
        </w:rPr>
        <w:t>е учреждение лично, по телефону</w:t>
      </w:r>
      <w:r w:rsidR="006246EE">
        <w:rPr>
          <w:rFonts w:ascii="Times New Roman" w:hAnsi="Times New Roman" w:cs="Times New Roman"/>
          <w:sz w:val="24"/>
          <w:szCs w:val="24"/>
        </w:rPr>
        <w:t xml:space="preserve"> 6-48-61</w:t>
      </w:r>
      <w:r w:rsidR="00DC35D6">
        <w:rPr>
          <w:rFonts w:ascii="Times New Roman" w:hAnsi="Times New Roman" w:cs="Times New Roman"/>
          <w:sz w:val="24"/>
          <w:szCs w:val="24"/>
        </w:rPr>
        <w:t xml:space="preserve"> (в устной форме) или в (письменной</w:t>
      </w:r>
      <w:r w:rsidR="00235665">
        <w:rPr>
          <w:rFonts w:ascii="Times New Roman" w:hAnsi="Times New Roman" w:cs="Times New Roman"/>
          <w:sz w:val="24"/>
          <w:szCs w:val="24"/>
        </w:rPr>
        <w:t xml:space="preserve"> форме)  на основании заявления, оставляя свои контакты (номер сотового или домашнего телефона).</w:t>
      </w:r>
    </w:p>
    <w:p w:rsidR="00DE681A" w:rsidRPr="00DE681A" w:rsidRDefault="00DE681A" w:rsidP="00235665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1A">
        <w:rPr>
          <w:rFonts w:ascii="Times New Roman" w:hAnsi="Times New Roman" w:cs="Times New Roman"/>
          <w:sz w:val="24"/>
          <w:szCs w:val="24"/>
          <w:u w:val="single"/>
        </w:rPr>
        <w:t>На устное обращение</w:t>
      </w:r>
      <w:r w:rsidRPr="00DE681A">
        <w:rPr>
          <w:rFonts w:ascii="Times New Roman" w:hAnsi="Times New Roman" w:cs="Times New Roman"/>
          <w:sz w:val="24"/>
          <w:szCs w:val="24"/>
        </w:rPr>
        <w:t xml:space="preserve"> об оказании</w:t>
      </w:r>
      <w:r w:rsidR="00235665" w:rsidRPr="00235665">
        <w:t xml:space="preserve"> </w:t>
      </w:r>
      <w:r w:rsidR="00235665" w:rsidRPr="00235665">
        <w:rPr>
          <w:rFonts w:ascii="Times New Roman" w:hAnsi="Times New Roman" w:cs="Times New Roman"/>
          <w:sz w:val="24"/>
          <w:szCs w:val="24"/>
        </w:rPr>
        <w:t>информационно – просветительской</w:t>
      </w:r>
      <w:r w:rsidRPr="00DE681A">
        <w:rPr>
          <w:rFonts w:ascii="Times New Roman" w:hAnsi="Times New Roman" w:cs="Times New Roman"/>
          <w:sz w:val="24"/>
          <w:szCs w:val="24"/>
        </w:rPr>
        <w:t xml:space="preserve"> помощи, заявителю в течение 30 рабочих дней  по </w:t>
      </w:r>
      <w:r w:rsidR="00235665">
        <w:rPr>
          <w:rFonts w:ascii="Times New Roman" w:hAnsi="Times New Roman" w:cs="Times New Roman"/>
          <w:sz w:val="24"/>
          <w:szCs w:val="24"/>
        </w:rPr>
        <w:t xml:space="preserve">телефону (сотовому/городскому) сообщается информация  о личном </w:t>
      </w:r>
      <w:r w:rsidR="00F964E4">
        <w:rPr>
          <w:rFonts w:ascii="Times New Roman" w:hAnsi="Times New Roman" w:cs="Times New Roman"/>
          <w:sz w:val="24"/>
          <w:szCs w:val="24"/>
        </w:rPr>
        <w:t xml:space="preserve"> приём</w:t>
      </w:r>
      <w:r w:rsidR="00235665">
        <w:rPr>
          <w:rFonts w:ascii="Times New Roman" w:hAnsi="Times New Roman" w:cs="Times New Roman"/>
          <w:sz w:val="24"/>
          <w:szCs w:val="24"/>
        </w:rPr>
        <w:t>е</w:t>
      </w:r>
      <w:r w:rsidR="00F964E4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235665">
        <w:rPr>
          <w:rFonts w:ascii="Times New Roman" w:hAnsi="Times New Roman" w:cs="Times New Roman"/>
          <w:sz w:val="24"/>
          <w:szCs w:val="24"/>
        </w:rPr>
        <w:t>, содержащая</w:t>
      </w:r>
      <w:r w:rsidRPr="00DE681A">
        <w:rPr>
          <w:rFonts w:ascii="Times New Roman" w:hAnsi="Times New Roman" w:cs="Times New Roman"/>
          <w:sz w:val="24"/>
          <w:szCs w:val="24"/>
        </w:rPr>
        <w:t>: место, дату, время проведения для оказания помощи родителям  (законным представителям), тему оказываемой помощи, форму предоставления помощи родителям.</w:t>
      </w:r>
    </w:p>
    <w:p w:rsidR="00235665" w:rsidRPr="00235665" w:rsidRDefault="006246EE" w:rsidP="00235665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665">
        <w:rPr>
          <w:rFonts w:ascii="Times New Roman" w:hAnsi="Times New Roman" w:cs="Times New Roman"/>
          <w:sz w:val="24"/>
          <w:szCs w:val="24"/>
          <w:u w:val="single"/>
        </w:rPr>
        <w:t>На письменное обращение</w:t>
      </w:r>
      <w:r w:rsidRPr="00235665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Pr="00235665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235665">
        <w:rPr>
          <w:rFonts w:ascii="Times New Roman" w:hAnsi="Times New Roman" w:cs="Times New Roman"/>
          <w:sz w:val="24"/>
          <w:szCs w:val="24"/>
        </w:rPr>
        <w:t xml:space="preserve"> </w:t>
      </w:r>
      <w:r w:rsidR="00235665" w:rsidRPr="00235665">
        <w:rPr>
          <w:rFonts w:ascii="Times New Roman" w:hAnsi="Times New Roman" w:cs="Times New Roman"/>
          <w:sz w:val="24"/>
          <w:szCs w:val="24"/>
        </w:rPr>
        <w:t>об оказании информационно – просветительской помощи, заявителю в течение 30 рабочих дней  по телефону (сотовому/городскому) сообщается информация  о личном  приёме специалиста, содержащая: место, дату, время проведения для оказания помощи родителям  (законным представителям), тему оказываемой помощи, форму предоставления помощи родителям.</w:t>
      </w:r>
    </w:p>
    <w:p w:rsidR="00235665" w:rsidRDefault="00235665" w:rsidP="00235665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DD2" w:rsidRPr="00235665" w:rsidRDefault="00617DD2" w:rsidP="0082551B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665">
        <w:rPr>
          <w:rFonts w:ascii="Times New Roman" w:hAnsi="Times New Roman" w:cs="Times New Roman"/>
          <w:sz w:val="24"/>
          <w:szCs w:val="24"/>
        </w:rPr>
        <w:t xml:space="preserve">3.7 Организация оказания </w:t>
      </w:r>
      <w:r w:rsidR="0082551B" w:rsidRPr="0082551B">
        <w:rPr>
          <w:rFonts w:ascii="Times New Roman" w:hAnsi="Times New Roman" w:cs="Times New Roman"/>
          <w:sz w:val="24"/>
          <w:szCs w:val="24"/>
        </w:rPr>
        <w:t xml:space="preserve">информационно – просветительской </w:t>
      </w:r>
      <w:r w:rsidRPr="00235665">
        <w:rPr>
          <w:rFonts w:ascii="Times New Roman" w:hAnsi="Times New Roman" w:cs="Times New Roman"/>
          <w:sz w:val="24"/>
          <w:szCs w:val="24"/>
        </w:rPr>
        <w:t>помощи при обращении родителей (законных представителей) включает в себя следующие процедуры:</w:t>
      </w:r>
    </w:p>
    <w:p w:rsidR="00617DD2" w:rsidRDefault="00617DD2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лиц, обратившихся за </w:t>
      </w:r>
      <w:r w:rsidR="004E12D5" w:rsidRPr="004E12D5">
        <w:rPr>
          <w:rFonts w:ascii="Times New Roman" w:hAnsi="Times New Roman" w:cs="Times New Roman"/>
          <w:sz w:val="24"/>
          <w:szCs w:val="24"/>
        </w:rPr>
        <w:t xml:space="preserve">информационно – просветительской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 w:rsidR="00FC0FF4">
        <w:rPr>
          <w:rFonts w:ascii="Times New Roman" w:hAnsi="Times New Roman" w:cs="Times New Roman"/>
          <w:sz w:val="24"/>
          <w:szCs w:val="24"/>
        </w:rPr>
        <w:t xml:space="preserve"> </w:t>
      </w:r>
      <w:r w:rsidR="00DC35D6">
        <w:rPr>
          <w:rFonts w:ascii="Times New Roman" w:hAnsi="Times New Roman" w:cs="Times New Roman"/>
          <w:sz w:val="24"/>
          <w:szCs w:val="24"/>
        </w:rPr>
        <w:t>(</w:t>
      </w:r>
      <w:r w:rsidR="00FC0FF4">
        <w:rPr>
          <w:rFonts w:ascii="Times New Roman" w:hAnsi="Times New Roman" w:cs="Times New Roman"/>
          <w:sz w:val="24"/>
          <w:szCs w:val="24"/>
        </w:rPr>
        <w:t xml:space="preserve">в </w:t>
      </w:r>
      <w:r w:rsidR="00DC35D6">
        <w:rPr>
          <w:rFonts w:ascii="Times New Roman" w:hAnsi="Times New Roman" w:cs="Times New Roman"/>
          <w:sz w:val="24"/>
          <w:szCs w:val="24"/>
        </w:rPr>
        <w:t xml:space="preserve">устной/письменной форме) в </w:t>
      </w:r>
      <w:r w:rsidR="00FC0FF4">
        <w:rPr>
          <w:rFonts w:ascii="Times New Roman" w:hAnsi="Times New Roman" w:cs="Times New Roman"/>
          <w:sz w:val="24"/>
          <w:szCs w:val="24"/>
        </w:rPr>
        <w:t>«Журнале учёта обращений»;</w:t>
      </w:r>
    </w:p>
    <w:p w:rsidR="006246EE" w:rsidRDefault="00FC0FF4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5D6">
        <w:rPr>
          <w:rFonts w:ascii="Times New Roman" w:hAnsi="Times New Roman" w:cs="Times New Roman"/>
          <w:sz w:val="24"/>
          <w:szCs w:val="24"/>
        </w:rPr>
        <w:t>заключение договора с родителями (законными представителями)</w:t>
      </w:r>
      <w:r w:rsidR="006246EE">
        <w:rPr>
          <w:rFonts w:ascii="Times New Roman" w:hAnsi="Times New Roman" w:cs="Times New Roman"/>
          <w:sz w:val="24"/>
          <w:szCs w:val="24"/>
        </w:rPr>
        <w:t xml:space="preserve"> о сотрудничестве между МДОУ «Детский сад № 7» и родителем (законным представителем);</w:t>
      </w:r>
    </w:p>
    <w:p w:rsidR="00FC0FF4" w:rsidRPr="00407B71" w:rsidRDefault="006246EE" w:rsidP="0062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</w:t>
      </w:r>
      <w:r w:rsidR="00DC35D6">
        <w:rPr>
          <w:rFonts w:ascii="Times New Roman" w:hAnsi="Times New Roman" w:cs="Times New Roman"/>
          <w:sz w:val="24"/>
          <w:szCs w:val="24"/>
        </w:rPr>
        <w:t xml:space="preserve"> </w:t>
      </w:r>
      <w:r w:rsidR="004E12D5" w:rsidRPr="004E12D5">
        <w:rPr>
          <w:rFonts w:ascii="Times New Roman" w:hAnsi="Times New Roman" w:cs="Times New Roman"/>
          <w:sz w:val="24"/>
          <w:szCs w:val="24"/>
        </w:rPr>
        <w:t xml:space="preserve">информационно – просветительской </w:t>
      </w:r>
      <w:r w:rsidRPr="006246EE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. Все проведённые мероприятия специалистом ДОУ, фиксируются в «Журнале</w:t>
      </w:r>
      <w:r w:rsidRPr="006246EE">
        <w:rPr>
          <w:rFonts w:ascii="Times New Roman" w:hAnsi="Times New Roman" w:cs="Times New Roman"/>
          <w:sz w:val="24"/>
          <w:szCs w:val="24"/>
        </w:rPr>
        <w:t xml:space="preserve">   учёта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EE">
        <w:rPr>
          <w:rFonts w:ascii="Times New Roman" w:hAnsi="Times New Roman" w:cs="Times New Roman"/>
          <w:sz w:val="24"/>
          <w:szCs w:val="24"/>
        </w:rPr>
        <w:t>специалиста консультационного пункта МДОУ «Детский сад № 7»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07B71" w:rsidRPr="00407B71" w:rsidRDefault="006246EE" w:rsidP="00F96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407B71" w:rsidRPr="00407B71">
        <w:rPr>
          <w:rFonts w:ascii="Times New Roman" w:hAnsi="Times New Roman" w:cs="Times New Roman"/>
          <w:sz w:val="24"/>
          <w:szCs w:val="24"/>
        </w:rPr>
        <w:t xml:space="preserve">. Прием родителей осуществляется по предварительно составленному графику. </w:t>
      </w:r>
    </w:p>
    <w:p w:rsidR="00617DD2" w:rsidRDefault="00F964E4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07B71" w:rsidRPr="00407B71">
        <w:rPr>
          <w:rFonts w:ascii="Times New Roman" w:hAnsi="Times New Roman" w:cs="Times New Roman"/>
          <w:sz w:val="24"/>
          <w:szCs w:val="24"/>
        </w:rPr>
        <w:t>. Консультативная помощь в рамках деятельности консультационного пункта прекращается в связи с отсутствием потребности у родителей (законных пр</w:t>
      </w:r>
      <w:r w:rsidR="00407B71">
        <w:rPr>
          <w:rFonts w:ascii="Times New Roman" w:hAnsi="Times New Roman" w:cs="Times New Roman"/>
          <w:sz w:val="24"/>
          <w:szCs w:val="24"/>
        </w:rPr>
        <w:t>едставителей) на данную услугу.</w:t>
      </w:r>
    </w:p>
    <w:p w:rsidR="008B5901" w:rsidRDefault="008B5901" w:rsidP="006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15" w:rsidRPr="004E12D5" w:rsidRDefault="00F964E4" w:rsidP="006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4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107FE">
        <w:rPr>
          <w:rFonts w:ascii="Times New Roman" w:hAnsi="Times New Roman" w:cs="Times New Roman"/>
          <w:b/>
          <w:sz w:val="24"/>
          <w:szCs w:val="24"/>
        </w:rPr>
        <w:t>М</w:t>
      </w:r>
      <w:r w:rsidR="009107FE" w:rsidRPr="009107FE">
        <w:rPr>
          <w:rFonts w:ascii="Times New Roman" w:hAnsi="Times New Roman" w:cs="Times New Roman"/>
          <w:b/>
          <w:sz w:val="24"/>
          <w:szCs w:val="24"/>
        </w:rPr>
        <w:t xml:space="preserve">ероприятия по оказанию </w:t>
      </w:r>
      <w:r w:rsidR="004E12D5" w:rsidRPr="004E12D5">
        <w:rPr>
          <w:rFonts w:ascii="Times New Roman" w:hAnsi="Times New Roman" w:cs="Times New Roman"/>
          <w:b/>
          <w:sz w:val="24"/>
          <w:szCs w:val="24"/>
        </w:rPr>
        <w:t xml:space="preserve">информационно – просветительской </w:t>
      </w:r>
      <w:r w:rsidR="009107FE" w:rsidRPr="009107FE">
        <w:rPr>
          <w:rFonts w:ascii="Times New Roman" w:hAnsi="Times New Roman" w:cs="Times New Roman"/>
          <w:b/>
          <w:sz w:val="24"/>
          <w:szCs w:val="24"/>
        </w:rPr>
        <w:t>помощи родителям (законным представителям) детей, не п</w:t>
      </w:r>
      <w:r w:rsidR="009107FE">
        <w:rPr>
          <w:rFonts w:ascii="Times New Roman" w:hAnsi="Times New Roman" w:cs="Times New Roman"/>
          <w:b/>
          <w:sz w:val="24"/>
          <w:szCs w:val="24"/>
        </w:rPr>
        <w:t>осещающих дошкольное учреждение</w:t>
      </w:r>
    </w:p>
    <w:p w:rsidR="00617DD2" w:rsidRPr="00F964E4" w:rsidRDefault="004E12D5" w:rsidP="006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61015">
        <w:rPr>
          <w:rFonts w:ascii="Times New Roman" w:hAnsi="Times New Roman" w:cs="Times New Roman"/>
          <w:sz w:val="24"/>
          <w:szCs w:val="24"/>
        </w:rPr>
        <w:t xml:space="preserve"> </w:t>
      </w:r>
      <w:r w:rsidR="00E31B6D" w:rsidRPr="00E31B6D">
        <w:rPr>
          <w:rFonts w:ascii="Times New Roman" w:hAnsi="Times New Roman" w:cs="Times New Roman"/>
          <w:sz w:val="24"/>
          <w:szCs w:val="24"/>
        </w:rPr>
        <w:t>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B6D" w:rsidRPr="00E31B6D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2D5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дошкольного возраста не посещающих МДОУ</w:t>
      </w:r>
      <w:r w:rsidR="00E31B6D" w:rsidRPr="00E31B6D">
        <w:rPr>
          <w:rFonts w:ascii="Times New Roman" w:hAnsi="Times New Roman" w:cs="Times New Roman"/>
          <w:sz w:val="24"/>
          <w:szCs w:val="24"/>
        </w:rPr>
        <w:t>:</w:t>
      </w:r>
      <w:r w:rsidR="00E31B6D">
        <w:rPr>
          <w:rFonts w:ascii="Times New Roman" w:hAnsi="Times New Roman" w:cs="Times New Roman"/>
          <w:sz w:val="24"/>
          <w:szCs w:val="24"/>
        </w:rPr>
        <w:t xml:space="preserve"> </w:t>
      </w:r>
      <w:r w:rsidR="00361015">
        <w:rPr>
          <w:rFonts w:ascii="Times New Roman" w:hAnsi="Times New Roman" w:cs="Times New Roman"/>
          <w:sz w:val="24"/>
          <w:szCs w:val="24"/>
        </w:rPr>
        <w:t xml:space="preserve">очные консультации, </w:t>
      </w:r>
      <w:r w:rsidR="00F964E4">
        <w:rPr>
          <w:rFonts w:ascii="Times New Roman" w:hAnsi="Times New Roman" w:cs="Times New Roman"/>
          <w:sz w:val="24"/>
          <w:szCs w:val="24"/>
        </w:rPr>
        <w:t>и</w:t>
      </w:r>
      <w:r w:rsidR="00617DD2" w:rsidRPr="00F964E4">
        <w:rPr>
          <w:rFonts w:ascii="Times New Roman" w:hAnsi="Times New Roman" w:cs="Times New Roman"/>
          <w:sz w:val="24"/>
          <w:szCs w:val="24"/>
        </w:rPr>
        <w:t>ндивидуальные и групповые консультации проводятся по запросу родителей (законных представителей)</w:t>
      </w:r>
      <w:r w:rsidRPr="004E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дошкольного возраста не посещающих МДОУ. Консультации </w:t>
      </w:r>
      <w:r w:rsidR="00617DD2" w:rsidRPr="00F964E4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9107FE">
        <w:rPr>
          <w:rFonts w:ascii="Times New Roman" w:hAnsi="Times New Roman" w:cs="Times New Roman"/>
          <w:sz w:val="24"/>
          <w:szCs w:val="24"/>
        </w:rPr>
        <w:t>н</w:t>
      </w:r>
      <w:r w:rsidR="00617DD2" w:rsidRPr="00F964E4">
        <w:rPr>
          <w:rFonts w:ascii="Times New Roman" w:hAnsi="Times New Roman" w:cs="Times New Roman"/>
          <w:sz w:val="24"/>
          <w:szCs w:val="24"/>
        </w:rPr>
        <w:t>ы</w:t>
      </w:r>
      <w:r w:rsidR="009107FE">
        <w:rPr>
          <w:rFonts w:ascii="Times New Roman" w:hAnsi="Times New Roman" w:cs="Times New Roman"/>
          <w:sz w:val="24"/>
          <w:szCs w:val="24"/>
        </w:rPr>
        <w:t xml:space="preserve"> </w:t>
      </w:r>
      <w:r w:rsidR="00617DD2" w:rsidRPr="00F964E4">
        <w:rPr>
          <w:rFonts w:ascii="Times New Roman" w:hAnsi="Times New Roman" w:cs="Times New Roman"/>
          <w:sz w:val="24"/>
          <w:szCs w:val="24"/>
        </w:rPr>
        <w:t xml:space="preserve"> на формирование положительных взаимоотношений в семье, выработку единых требований к ребенку в воспитании со стороны всех членов семьи, просвещение родителей (законных представителей) по предотвращению возникающих семейных проблем, формир</w:t>
      </w:r>
      <w:r w:rsidR="009107FE">
        <w:rPr>
          <w:rFonts w:ascii="Times New Roman" w:hAnsi="Times New Roman" w:cs="Times New Roman"/>
          <w:sz w:val="24"/>
          <w:szCs w:val="24"/>
        </w:rPr>
        <w:t>ованию педагогической культуры и др.</w:t>
      </w:r>
    </w:p>
    <w:p w:rsidR="009107FE" w:rsidRDefault="004E12D5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31B6D">
        <w:rPr>
          <w:rFonts w:ascii="Times New Roman" w:hAnsi="Times New Roman" w:cs="Times New Roman"/>
          <w:sz w:val="24"/>
          <w:szCs w:val="24"/>
        </w:rPr>
        <w:t xml:space="preserve"> Организация мастер – классов, тренингов, практических семинаров</w:t>
      </w:r>
      <w:r>
        <w:rPr>
          <w:rFonts w:ascii="Times New Roman" w:hAnsi="Times New Roman" w:cs="Times New Roman"/>
          <w:sz w:val="24"/>
          <w:szCs w:val="24"/>
        </w:rPr>
        <w:t xml:space="preserve">, выпуск буклетов </w:t>
      </w:r>
      <w:r w:rsidR="00617DD2" w:rsidRPr="00F964E4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</w:t>
      </w:r>
      <w:r w:rsidR="00361015" w:rsidRPr="00361015">
        <w:t xml:space="preserve"> </w:t>
      </w:r>
      <w:r w:rsidR="00361015" w:rsidRPr="00361015">
        <w:rPr>
          <w:rFonts w:ascii="Times New Roman" w:hAnsi="Times New Roman" w:cs="Times New Roman"/>
          <w:sz w:val="24"/>
          <w:szCs w:val="24"/>
        </w:rPr>
        <w:t>по вопросам развития, обучения и воспит</w:t>
      </w:r>
      <w:r>
        <w:rPr>
          <w:rFonts w:ascii="Times New Roman" w:hAnsi="Times New Roman" w:cs="Times New Roman"/>
          <w:sz w:val="24"/>
          <w:szCs w:val="24"/>
        </w:rPr>
        <w:t>ания детей дошкольного возраста не посещающих МДОУ.</w:t>
      </w:r>
    </w:p>
    <w:p w:rsidR="00617DD2" w:rsidRDefault="009107FE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10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DD2" w:rsidRPr="00F9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занятий, направленных </w:t>
      </w:r>
      <w:r w:rsidRPr="009107FE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="00361015">
        <w:rPr>
          <w:rFonts w:ascii="Times New Roman" w:hAnsi="Times New Roman" w:cs="Times New Roman"/>
          <w:sz w:val="24"/>
          <w:szCs w:val="24"/>
        </w:rPr>
        <w:t xml:space="preserve"> </w:t>
      </w:r>
      <w:r w:rsidRPr="009107FE">
        <w:rPr>
          <w:rFonts w:ascii="Times New Roman" w:hAnsi="Times New Roman" w:cs="Times New Roman"/>
          <w:sz w:val="24"/>
          <w:szCs w:val="24"/>
        </w:rPr>
        <w:t>родителей</w:t>
      </w:r>
      <w:r w:rsidR="00361015">
        <w:rPr>
          <w:rFonts w:ascii="Times New Roman" w:hAnsi="Times New Roman" w:cs="Times New Roman"/>
          <w:sz w:val="24"/>
          <w:szCs w:val="24"/>
        </w:rPr>
        <w:t xml:space="preserve"> (законных представителей), </w:t>
      </w:r>
      <w:r w:rsidR="00361015" w:rsidRPr="00361015">
        <w:rPr>
          <w:rFonts w:ascii="Times New Roman" w:hAnsi="Times New Roman" w:cs="Times New Roman"/>
          <w:sz w:val="24"/>
          <w:szCs w:val="24"/>
        </w:rPr>
        <w:t xml:space="preserve">по вопросам развития, обучения </w:t>
      </w:r>
      <w:r w:rsidR="00361015">
        <w:rPr>
          <w:rFonts w:ascii="Times New Roman" w:hAnsi="Times New Roman" w:cs="Times New Roman"/>
          <w:sz w:val="24"/>
          <w:szCs w:val="24"/>
        </w:rPr>
        <w:t xml:space="preserve"> </w:t>
      </w:r>
      <w:r w:rsidR="004E12D5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="004E12D5" w:rsidRPr="004E12D5">
        <w:rPr>
          <w:rFonts w:ascii="Times New Roman" w:hAnsi="Times New Roman" w:cs="Times New Roman"/>
          <w:sz w:val="24"/>
          <w:szCs w:val="24"/>
        </w:rPr>
        <w:t>не посещающих МДОУ.</w:t>
      </w:r>
    </w:p>
    <w:p w:rsidR="00361015" w:rsidRDefault="00361015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B71" w:rsidRPr="00407B71" w:rsidRDefault="00E31B6D" w:rsidP="00407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деятельностью К</w:t>
      </w:r>
      <w:r w:rsidR="00407B71" w:rsidRPr="00407B71">
        <w:rPr>
          <w:rFonts w:ascii="Times New Roman" w:hAnsi="Times New Roman" w:cs="Times New Roman"/>
          <w:b/>
          <w:sz w:val="24"/>
          <w:szCs w:val="24"/>
        </w:rPr>
        <w:t>онсультационного пункта</w:t>
      </w:r>
    </w:p>
    <w:p w:rsidR="00407B71" w:rsidRDefault="00E31B6D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7B71" w:rsidRPr="00407B71">
        <w:rPr>
          <w:rFonts w:ascii="Times New Roman" w:hAnsi="Times New Roman" w:cs="Times New Roman"/>
          <w:sz w:val="24"/>
          <w:szCs w:val="24"/>
        </w:rPr>
        <w:t>.1. Непоср</w:t>
      </w:r>
      <w:r>
        <w:rPr>
          <w:rFonts w:ascii="Times New Roman" w:hAnsi="Times New Roman" w:cs="Times New Roman"/>
          <w:sz w:val="24"/>
          <w:szCs w:val="24"/>
        </w:rPr>
        <w:t xml:space="preserve">едственный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К</w:t>
      </w:r>
      <w:r w:rsidR="00407B71" w:rsidRPr="00407B71">
        <w:rPr>
          <w:rFonts w:ascii="Times New Roman" w:hAnsi="Times New Roman" w:cs="Times New Roman"/>
          <w:sz w:val="24"/>
          <w:szCs w:val="24"/>
        </w:rPr>
        <w:t>онсультационного пункта осуществляет заведующий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7»</w:t>
      </w:r>
      <w:r w:rsidR="00407B71" w:rsidRPr="00407B71">
        <w:rPr>
          <w:rFonts w:ascii="Times New Roman" w:hAnsi="Times New Roman" w:cs="Times New Roman"/>
          <w:sz w:val="24"/>
          <w:szCs w:val="24"/>
        </w:rPr>
        <w:t>.</w:t>
      </w:r>
    </w:p>
    <w:p w:rsidR="00E31B6D" w:rsidRDefault="00E31B6D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организации деятельности К</w:t>
      </w:r>
      <w:r w:rsidRPr="00407B71">
        <w:rPr>
          <w:rFonts w:ascii="Times New Roman" w:hAnsi="Times New Roman" w:cs="Times New Roman"/>
          <w:sz w:val="24"/>
          <w:szCs w:val="24"/>
        </w:rPr>
        <w:t>онсультационного пункта</w:t>
      </w:r>
      <w:r>
        <w:rPr>
          <w:rFonts w:ascii="Times New Roman" w:hAnsi="Times New Roman" w:cs="Times New Roman"/>
          <w:sz w:val="24"/>
          <w:szCs w:val="24"/>
        </w:rPr>
        <w:t xml:space="preserve"> заведующий:</w:t>
      </w:r>
    </w:p>
    <w:p w:rsidR="00E31B6D" w:rsidRDefault="00E31B6D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обеспечивает создание условий для эффективной работы </w:t>
      </w:r>
      <w:r w:rsidRPr="00E31B6D">
        <w:rPr>
          <w:rFonts w:ascii="Times New Roman" w:hAnsi="Times New Roman" w:cs="Times New Roman"/>
          <w:sz w:val="24"/>
          <w:szCs w:val="24"/>
        </w:rPr>
        <w:t>Консультационного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B6D" w:rsidRDefault="00E31B6D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работу специалистов ДОУ в соответствии с графиком работы </w:t>
      </w:r>
      <w:r w:rsidRPr="00E31B6D">
        <w:rPr>
          <w:rFonts w:ascii="Times New Roman" w:hAnsi="Times New Roman" w:cs="Times New Roman"/>
          <w:sz w:val="24"/>
          <w:szCs w:val="24"/>
        </w:rPr>
        <w:t>Консультационного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B6D" w:rsidRDefault="00E31B6D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учёт обращений </w:t>
      </w:r>
      <w:r w:rsidRPr="00E31B6D">
        <w:rPr>
          <w:rFonts w:ascii="Times New Roman" w:hAnsi="Times New Roman" w:cs="Times New Roman"/>
          <w:sz w:val="24"/>
          <w:szCs w:val="24"/>
        </w:rPr>
        <w:t>в «Журнале учёта обращений»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предоставлением </w:t>
      </w:r>
      <w:r w:rsidRPr="00E31B6D">
        <w:rPr>
          <w:rFonts w:ascii="Times New Roman" w:hAnsi="Times New Roman" w:cs="Times New Roman"/>
          <w:sz w:val="24"/>
          <w:szCs w:val="24"/>
        </w:rPr>
        <w:t>психологической, диагностической, методической и консультативной помощью (в устной/письменной форме)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656" w:rsidRPr="00407B71" w:rsidRDefault="00183656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B71" w:rsidRPr="00407B71" w:rsidRDefault="00E31B6D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B4817">
        <w:rPr>
          <w:rFonts w:ascii="Times New Roman" w:hAnsi="Times New Roman" w:cs="Times New Roman"/>
          <w:sz w:val="24"/>
          <w:szCs w:val="24"/>
        </w:rPr>
        <w:t>.2.</w:t>
      </w:r>
      <w:r w:rsidR="002B4817" w:rsidRPr="002B4817">
        <w:rPr>
          <w:rFonts w:ascii="Times New Roman" w:hAnsi="Times New Roman" w:cs="Times New Roman"/>
          <w:sz w:val="24"/>
          <w:szCs w:val="24"/>
        </w:rPr>
        <w:t>Отчёт о результативности работы Консультационного пункта (до 5 числа каждого квартала)</w:t>
      </w:r>
      <w:r w:rsidR="002B4817" w:rsidRPr="002B4817">
        <w:t xml:space="preserve"> </w:t>
      </w:r>
      <w:r w:rsidR="002B4817" w:rsidRPr="002B4817">
        <w:rPr>
          <w:rFonts w:ascii="Times New Roman" w:hAnsi="Times New Roman" w:cs="Times New Roman"/>
          <w:sz w:val="24"/>
          <w:szCs w:val="24"/>
        </w:rPr>
        <w:t>в виртуальном кабинете</w:t>
      </w:r>
    </w:p>
    <w:p w:rsidR="00407B71" w:rsidRPr="00E31B6D" w:rsidRDefault="00E31B6D" w:rsidP="00407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07B71" w:rsidRPr="00E31B6D">
        <w:rPr>
          <w:rFonts w:ascii="Times New Roman" w:hAnsi="Times New Roman" w:cs="Times New Roman"/>
          <w:b/>
          <w:sz w:val="24"/>
          <w:szCs w:val="24"/>
        </w:rPr>
        <w:t>. Делопроизводство консультационного пункта</w:t>
      </w:r>
    </w:p>
    <w:p w:rsidR="00407B71" w:rsidRPr="00407B71" w:rsidRDefault="00E31B6D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7B71" w:rsidRPr="00407B71">
        <w:rPr>
          <w:rFonts w:ascii="Times New Roman" w:hAnsi="Times New Roman" w:cs="Times New Roman"/>
          <w:sz w:val="24"/>
          <w:szCs w:val="24"/>
        </w:rPr>
        <w:t>.1. Перечень документации:</w:t>
      </w:r>
    </w:p>
    <w:p w:rsidR="00183656" w:rsidRDefault="00183656" w:rsidP="00183656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Консультационного пункта на базе МДОУ (Приказ от УО)</w:t>
      </w:r>
    </w:p>
    <w:p w:rsidR="00183656" w:rsidRPr="00183656" w:rsidRDefault="008B5901" w:rsidP="00183656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</w:t>
      </w:r>
      <w:r w:rsidR="00407B71" w:rsidRPr="008B5901">
        <w:rPr>
          <w:rFonts w:ascii="Times New Roman" w:hAnsi="Times New Roman" w:cs="Times New Roman"/>
          <w:sz w:val="24"/>
          <w:szCs w:val="24"/>
        </w:rPr>
        <w:t>онсультационном пункте;</w:t>
      </w:r>
    </w:p>
    <w:p w:rsidR="00407B71" w:rsidRDefault="008B5901" w:rsidP="00407B71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открытии К</w:t>
      </w:r>
      <w:r w:rsidR="00407B71" w:rsidRPr="008B5901">
        <w:rPr>
          <w:rFonts w:ascii="Times New Roman" w:hAnsi="Times New Roman" w:cs="Times New Roman"/>
          <w:sz w:val="24"/>
          <w:szCs w:val="24"/>
        </w:rPr>
        <w:t>онсультационного пункта;</w:t>
      </w:r>
    </w:p>
    <w:p w:rsidR="008B5901" w:rsidRDefault="008B5901" w:rsidP="008B5901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«Журнал</w:t>
      </w:r>
      <w:r w:rsidRPr="008B5901">
        <w:rPr>
          <w:rFonts w:ascii="Times New Roman" w:hAnsi="Times New Roman" w:cs="Times New Roman"/>
          <w:sz w:val="24"/>
          <w:szCs w:val="24"/>
        </w:rPr>
        <w:t xml:space="preserve"> учёта обращений» за предоставлением психологической, диагностической, методической и консультативной помощью (в ус</w:t>
      </w:r>
      <w:r>
        <w:rPr>
          <w:rFonts w:ascii="Times New Roman" w:hAnsi="Times New Roman" w:cs="Times New Roman"/>
          <w:sz w:val="24"/>
          <w:szCs w:val="24"/>
        </w:rPr>
        <w:t>тной/письменной форме)</w:t>
      </w:r>
    </w:p>
    <w:p w:rsidR="008B5901" w:rsidRDefault="008B5901" w:rsidP="008B5901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родителя на оказание помощи</w:t>
      </w:r>
    </w:p>
    <w:p w:rsidR="008B5901" w:rsidRDefault="008B5901" w:rsidP="008B5901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Pr="008B5901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о сотрудничестве между МДОУ «Детский сад № 7» и родителем (законным представителем)</w:t>
      </w:r>
    </w:p>
    <w:p w:rsidR="008B5901" w:rsidRDefault="008B5901" w:rsidP="008B5901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«Журнал</w:t>
      </w:r>
      <w:r w:rsidRPr="008B5901">
        <w:rPr>
          <w:rFonts w:ascii="Times New Roman" w:hAnsi="Times New Roman" w:cs="Times New Roman"/>
          <w:sz w:val="24"/>
          <w:szCs w:val="24"/>
        </w:rPr>
        <w:t xml:space="preserve">   учёта мероприятий  специалиста консультационного пункта МДОУ «Детский сад № 7»»</w:t>
      </w:r>
    </w:p>
    <w:p w:rsidR="008B5901" w:rsidRDefault="008B5901" w:rsidP="00407B71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специалистов К</w:t>
      </w:r>
      <w:r w:rsidR="00407B71" w:rsidRPr="008B5901">
        <w:rPr>
          <w:rFonts w:ascii="Times New Roman" w:hAnsi="Times New Roman" w:cs="Times New Roman"/>
          <w:sz w:val="24"/>
          <w:szCs w:val="24"/>
        </w:rPr>
        <w:t>онсультационного пункта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407B71" w:rsidRPr="008B5901">
        <w:rPr>
          <w:rFonts w:ascii="Times New Roman" w:hAnsi="Times New Roman" w:cs="Times New Roman"/>
          <w:sz w:val="24"/>
          <w:szCs w:val="24"/>
        </w:rPr>
        <w:t>;</w:t>
      </w:r>
    </w:p>
    <w:p w:rsidR="008B5901" w:rsidRDefault="008B5901" w:rsidP="00407B71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результативности работы К</w:t>
      </w:r>
      <w:r w:rsidRPr="008B5901">
        <w:rPr>
          <w:rFonts w:ascii="Times New Roman" w:hAnsi="Times New Roman" w:cs="Times New Roman"/>
          <w:sz w:val="24"/>
          <w:szCs w:val="24"/>
        </w:rPr>
        <w:t>онсультационного пункта</w:t>
      </w:r>
      <w:r>
        <w:rPr>
          <w:rFonts w:ascii="Times New Roman" w:hAnsi="Times New Roman" w:cs="Times New Roman"/>
          <w:sz w:val="24"/>
          <w:szCs w:val="24"/>
        </w:rPr>
        <w:t xml:space="preserve"> (до 5 числа каждого квартала)</w:t>
      </w:r>
    </w:p>
    <w:p w:rsidR="00407B71" w:rsidRDefault="008B5901" w:rsidP="00407B71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07B71" w:rsidRPr="008B5901">
        <w:rPr>
          <w:rFonts w:ascii="Times New Roman" w:hAnsi="Times New Roman" w:cs="Times New Roman"/>
          <w:sz w:val="24"/>
          <w:szCs w:val="24"/>
        </w:rPr>
        <w:t>анк данных детей, не охваченных дошкольным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организациях.</w:t>
      </w:r>
    </w:p>
    <w:p w:rsidR="00183656" w:rsidRPr="008B5901" w:rsidRDefault="00183656" w:rsidP="00183656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инструкции </w:t>
      </w:r>
      <w:r w:rsidRPr="00183656">
        <w:rPr>
          <w:rFonts w:ascii="Times New Roman" w:hAnsi="Times New Roman" w:cs="Times New Roman"/>
          <w:sz w:val="24"/>
          <w:szCs w:val="24"/>
        </w:rPr>
        <w:t xml:space="preserve">сотрудников, работающих в Консультационном пункте  МДОУ «Детский сад № 7», оказывающих </w:t>
      </w:r>
      <w:r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просветительскую </w:t>
      </w:r>
      <w:r w:rsidRPr="00183656">
        <w:rPr>
          <w:rFonts w:ascii="Times New Roman" w:hAnsi="Times New Roman" w:cs="Times New Roman"/>
          <w:sz w:val="24"/>
          <w:szCs w:val="24"/>
        </w:rPr>
        <w:t>помощь родителям (законным представителям) детей, не посещающих дошкольное учреждение</w:t>
      </w:r>
    </w:p>
    <w:p w:rsidR="008E3181" w:rsidRDefault="008E3181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9A4812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E605F" w:rsidRDefault="002E605F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E605F" w:rsidRDefault="002E605F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E5082" w:rsidRDefault="00FE5082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72FAA" w:rsidRDefault="00272FAA" w:rsidP="00B0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FAA" w:rsidSect="008E3181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6D" w:rsidRDefault="00E31B6D" w:rsidP="00C10203">
      <w:pPr>
        <w:spacing w:after="0" w:line="240" w:lineRule="auto"/>
      </w:pPr>
      <w:r>
        <w:separator/>
      </w:r>
    </w:p>
  </w:endnote>
  <w:endnote w:type="continuationSeparator" w:id="0">
    <w:p w:rsidR="00E31B6D" w:rsidRDefault="00E31B6D" w:rsidP="00C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35069"/>
      <w:docPartObj>
        <w:docPartGallery w:val="Page Numbers (Bottom of Page)"/>
        <w:docPartUnique/>
      </w:docPartObj>
    </w:sdtPr>
    <w:sdtEndPr/>
    <w:sdtContent>
      <w:p w:rsidR="00E31B6D" w:rsidRDefault="00E31B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69">
          <w:rPr>
            <w:noProof/>
          </w:rPr>
          <w:t>6</w:t>
        </w:r>
        <w:r>
          <w:fldChar w:fldCharType="end"/>
        </w:r>
      </w:p>
    </w:sdtContent>
  </w:sdt>
  <w:p w:rsidR="00E31B6D" w:rsidRDefault="00E31B6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6D" w:rsidRDefault="00E31B6D" w:rsidP="00C10203">
      <w:pPr>
        <w:spacing w:after="0" w:line="240" w:lineRule="auto"/>
      </w:pPr>
      <w:r>
        <w:separator/>
      </w:r>
    </w:p>
  </w:footnote>
  <w:footnote w:type="continuationSeparator" w:id="0">
    <w:p w:rsidR="00E31B6D" w:rsidRDefault="00E31B6D" w:rsidP="00C1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D03"/>
    <w:multiLevelType w:val="multilevel"/>
    <w:tmpl w:val="CF826D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600C8"/>
    <w:multiLevelType w:val="multilevel"/>
    <w:tmpl w:val="4E5C9F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7759F"/>
    <w:multiLevelType w:val="hybridMultilevel"/>
    <w:tmpl w:val="433A7B9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7C4F73"/>
    <w:multiLevelType w:val="hybridMultilevel"/>
    <w:tmpl w:val="36301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5F81"/>
    <w:multiLevelType w:val="multilevel"/>
    <w:tmpl w:val="6AF0D6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B09A7"/>
    <w:multiLevelType w:val="hybridMultilevel"/>
    <w:tmpl w:val="FF50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93FF7"/>
    <w:multiLevelType w:val="multilevel"/>
    <w:tmpl w:val="588436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04F53"/>
    <w:multiLevelType w:val="multilevel"/>
    <w:tmpl w:val="EC065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62BAF"/>
    <w:multiLevelType w:val="hybridMultilevel"/>
    <w:tmpl w:val="26107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41AA0"/>
    <w:multiLevelType w:val="hybridMultilevel"/>
    <w:tmpl w:val="96C2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D208D"/>
    <w:multiLevelType w:val="hybridMultilevel"/>
    <w:tmpl w:val="E326A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10D4A"/>
    <w:multiLevelType w:val="hybridMultilevel"/>
    <w:tmpl w:val="FC029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84D02"/>
    <w:multiLevelType w:val="hybridMultilevel"/>
    <w:tmpl w:val="46186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46897"/>
    <w:multiLevelType w:val="hybridMultilevel"/>
    <w:tmpl w:val="780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DB"/>
    <w:rsid w:val="00020EC4"/>
    <w:rsid w:val="00024DEA"/>
    <w:rsid w:val="00046B0D"/>
    <w:rsid w:val="00050BC9"/>
    <w:rsid w:val="00060C84"/>
    <w:rsid w:val="00062F5C"/>
    <w:rsid w:val="00092201"/>
    <w:rsid w:val="00092B29"/>
    <w:rsid w:val="000C1864"/>
    <w:rsid w:val="000C2393"/>
    <w:rsid w:val="000C4610"/>
    <w:rsid w:val="000D510C"/>
    <w:rsid w:val="000E047F"/>
    <w:rsid w:val="000F6E3C"/>
    <w:rsid w:val="0010122F"/>
    <w:rsid w:val="00105D49"/>
    <w:rsid w:val="001141D9"/>
    <w:rsid w:val="00114319"/>
    <w:rsid w:val="0011502F"/>
    <w:rsid w:val="001231D7"/>
    <w:rsid w:val="00132B02"/>
    <w:rsid w:val="00133C7C"/>
    <w:rsid w:val="00134BBF"/>
    <w:rsid w:val="00153E34"/>
    <w:rsid w:val="00161588"/>
    <w:rsid w:val="001715BA"/>
    <w:rsid w:val="00183656"/>
    <w:rsid w:val="001846C2"/>
    <w:rsid w:val="00184F3F"/>
    <w:rsid w:val="00186B6D"/>
    <w:rsid w:val="00187AA6"/>
    <w:rsid w:val="001A4091"/>
    <w:rsid w:val="001A60E9"/>
    <w:rsid w:val="001A6124"/>
    <w:rsid w:val="001A79C5"/>
    <w:rsid w:val="001C33C0"/>
    <w:rsid w:val="001C4B91"/>
    <w:rsid w:val="001D0E39"/>
    <w:rsid w:val="001D2C38"/>
    <w:rsid w:val="001E5813"/>
    <w:rsid w:val="001F0BD2"/>
    <w:rsid w:val="001F3810"/>
    <w:rsid w:val="001F7A12"/>
    <w:rsid w:val="00203155"/>
    <w:rsid w:val="0020316B"/>
    <w:rsid w:val="002049B8"/>
    <w:rsid w:val="002060C7"/>
    <w:rsid w:val="002077D6"/>
    <w:rsid w:val="0022590D"/>
    <w:rsid w:val="00230466"/>
    <w:rsid w:val="00233A27"/>
    <w:rsid w:val="00235665"/>
    <w:rsid w:val="002464ED"/>
    <w:rsid w:val="002537D9"/>
    <w:rsid w:val="00270F69"/>
    <w:rsid w:val="00271757"/>
    <w:rsid w:val="00272FAA"/>
    <w:rsid w:val="002757EE"/>
    <w:rsid w:val="00283A57"/>
    <w:rsid w:val="0029455A"/>
    <w:rsid w:val="002A45AA"/>
    <w:rsid w:val="002A4B91"/>
    <w:rsid w:val="002B2543"/>
    <w:rsid w:val="002B4817"/>
    <w:rsid w:val="002E605F"/>
    <w:rsid w:val="002F6215"/>
    <w:rsid w:val="0030143D"/>
    <w:rsid w:val="003075EC"/>
    <w:rsid w:val="0031158F"/>
    <w:rsid w:val="0032109E"/>
    <w:rsid w:val="00334D97"/>
    <w:rsid w:val="003449CD"/>
    <w:rsid w:val="00352203"/>
    <w:rsid w:val="0036060A"/>
    <w:rsid w:val="00361015"/>
    <w:rsid w:val="00370168"/>
    <w:rsid w:val="0037228F"/>
    <w:rsid w:val="00383140"/>
    <w:rsid w:val="003A1DCF"/>
    <w:rsid w:val="003A1EAB"/>
    <w:rsid w:val="003B2D57"/>
    <w:rsid w:val="003D20DA"/>
    <w:rsid w:val="003D3497"/>
    <w:rsid w:val="003F44E8"/>
    <w:rsid w:val="00400C29"/>
    <w:rsid w:val="004023B8"/>
    <w:rsid w:val="00404FC4"/>
    <w:rsid w:val="00407B71"/>
    <w:rsid w:val="00431A20"/>
    <w:rsid w:val="00433C6D"/>
    <w:rsid w:val="004444E8"/>
    <w:rsid w:val="00464416"/>
    <w:rsid w:val="004B43A8"/>
    <w:rsid w:val="004C193D"/>
    <w:rsid w:val="004C428A"/>
    <w:rsid w:val="004D3D5F"/>
    <w:rsid w:val="004E12D5"/>
    <w:rsid w:val="004F23D1"/>
    <w:rsid w:val="00502351"/>
    <w:rsid w:val="0051359F"/>
    <w:rsid w:val="00514849"/>
    <w:rsid w:val="00532FE8"/>
    <w:rsid w:val="00542036"/>
    <w:rsid w:val="005515A6"/>
    <w:rsid w:val="005543AE"/>
    <w:rsid w:val="00555AA2"/>
    <w:rsid w:val="00556522"/>
    <w:rsid w:val="005652FA"/>
    <w:rsid w:val="00566687"/>
    <w:rsid w:val="0057421C"/>
    <w:rsid w:val="00583F4F"/>
    <w:rsid w:val="00594D01"/>
    <w:rsid w:val="005C1B44"/>
    <w:rsid w:val="005C20B0"/>
    <w:rsid w:val="005E16B6"/>
    <w:rsid w:val="005E210E"/>
    <w:rsid w:val="005E5E81"/>
    <w:rsid w:val="00601A33"/>
    <w:rsid w:val="00617DD2"/>
    <w:rsid w:val="00622C29"/>
    <w:rsid w:val="006246EE"/>
    <w:rsid w:val="0063753B"/>
    <w:rsid w:val="00641185"/>
    <w:rsid w:val="00647AEA"/>
    <w:rsid w:val="0066554E"/>
    <w:rsid w:val="00676508"/>
    <w:rsid w:val="00684E61"/>
    <w:rsid w:val="006B38EA"/>
    <w:rsid w:val="006B7E0F"/>
    <w:rsid w:val="006D2772"/>
    <w:rsid w:val="006E2A36"/>
    <w:rsid w:val="006F1DD1"/>
    <w:rsid w:val="006F7319"/>
    <w:rsid w:val="007001AA"/>
    <w:rsid w:val="007012F3"/>
    <w:rsid w:val="007035FA"/>
    <w:rsid w:val="007061DF"/>
    <w:rsid w:val="007164EC"/>
    <w:rsid w:val="00721DD8"/>
    <w:rsid w:val="00725BA1"/>
    <w:rsid w:val="00727AC7"/>
    <w:rsid w:val="00744B41"/>
    <w:rsid w:val="00744E4F"/>
    <w:rsid w:val="00747091"/>
    <w:rsid w:val="00750D11"/>
    <w:rsid w:val="00754A02"/>
    <w:rsid w:val="00765933"/>
    <w:rsid w:val="00781F07"/>
    <w:rsid w:val="00784506"/>
    <w:rsid w:val="00793966"/>
    <w:rsid w:val="007B51A8"/>
    <w:rsid w:val="007B74AD"/>
    <w:rsid w:val="00812CE7"/>
    <w:rsid w:val="008178D6"/>
    <w:rsid w:val="0082551B"/>
    <w:rsid w:val="008255C3"/>
    <w:rsid w:val="008273CF"/>
    <w:rsid w:val="008317A9"/>
    <w:rsid w:val="00834913"/>
    <w:rsid w:val="00836706"/>
    <w:rsid w:val="00847E9C"/>
    <w:rsid w:val="0085066E"/>
    <w:rsid w:val="008543BE"/>
    <w:rsid w:val="008570D1"/>
    <w:rsid w:val="008640B6"/>
    <w:rsid w:val="00885CD3"/>
    <w:rsid w:val="008A3FAB"/>
    <w:rsid w:val="008B12D8"/>
    <w:rsid w:val="008B1314"/>
    <w:rsid w:val="008B3E95"/>
    <w:rsid w:val="008B5901"/>
    <w:rsid w:val="008C236F"/>
    <w:rsid w:val="008C62E0"/>
    <w:rsid w:val="008E2CF5"/>
    <w:rsid w:val="008E3181"/>
    <w:rsid w:val="008F4118"/>
    <w:rsid w:val="008F763D"/>
    <w:rsid w:val="009107FE"/>
    <w:rsid w:val="0092333E"/>
    <w:rsid w:val="00925AFE"/>
    <w:rsid w:val="00927E48"/>
    <w:rsid w:val="00942C74"/>
    <w:rsid w:val="00956AB6"/>
    <w:rsid w:val="009631E3"/>
    <w:rsid w:val="009768DF"/>
    <w:rsid w:val="00980F80"/>
    <w:rsid w:val="009938ED"/>
    <w:rsid w:val="009A3999"/>
    <w:rsid w:val="009A4812"/>
    <w:rsid w:val="009B4ABF"/>
    <w:rsid w:val="009B7137"/>
    <w:rsid w:val="009C338D"/>
    <w:rsid w:val="009C4982"/>
    <w:rsid w:val="009E2D72"/>
    <w:rsid w:val="00A06EF9"/>
    <w:rsid w:val="00A13CC5"/>
    <w:rsid w:val="00A14FC7"/>
    <w:rsid w:val="00A163DA"/>
    <w:rsid w:val="00A177F8"/>
    <w:rsid w:val="00A20E0C"/>
    <w:rsid w:val="00A2771B"/>
    <w:rsid w:val="00A4037E"/>
    <w:rsid w:val="00A450CC"/>
    <w:rsid w:val="00A52EF7"/>
    <w:rsid w:val="00A611F6"/>
    <w:rsid w:val="00A625C3"/>
    <w:rsid w:val="00A62D5F"/>
    <w:rsid w:val="00A633AF"/>
    <w:rsid w:val="00A66CB5"/>
    <w:rsid w:val="00A71896"/>
    <w:rsid w:val="00A71B1A"/>
    <w:rsid w:val="00A817F5"/>
    <w:rsid w:val="00A853E1"/>
    <w:rsid w:val="00A97E50"/>
    <w:rsid w:val="00AA744B"/>
    <w:rsid w:val="00AB23F2"/>
    <w:rsid w:val="00AB58E7"/>
    <w:rsid w:val="00AD2502"/>
    <w:rsid w:val="00AD6CF6"/>
    <w:rsid w:val="00AE6FE2"/>
    <w:rsid w:val="00B0151E"/>
    <w:rsid w:val="00B05D14"/>
    <w:rsid w:val="00B13EF7"/>
    <w:rsid w:val="00B26CD6"/>
    <w:rsid w:val="00B37184"/>
    <w:rsid w:val="00B41A1E"/>
    <w:rsid w:val="00B60521"/>
    <w:rsid w:val="00B66C03"/>
    <w:rsid w:val="00B6776C"/>
    <w:rsid w:val="00B834AF"/>
    <w:rsid w:val="00B947AC"/>
    <w:rsid w:val="00BC3AA7"/>
    <w:rsid w:val="00BE68AB"/>
    <w:rsid w:val="00BF018E"/>
    <w:rsid w:val="00C0790C"/>
    <w:rsid w:val="00C10203"/>
    <w:rsid w:val="00C15A18"/>
    <w:rsid w:val="00C16366"/>
    <w:rsid w:val="00C25B50"/>
    <w:rsid w:val="00C36551"/>
    <w:rsid w:val="00C55643"/>
    <w:rsid w:val="00C571CD"/>
    <w:rsid w:val="00C65A30"/>
    <w:rsid w:val="00C66D6F"/>
    <w:rsid w:val="00C75639"/>
    <w:rsid w:val="00C764F9"/>
    <w:rsid w:val="00C76D1C"/>
    <w:rsid w:val="00C83FB3"/>
    <w:rsid w:val="00C8700E"/>
    <w:rsid w:val="00CB00D5"/>
    <w:rsid w:val="00CB44A3"/>
    <w:rsid w:val="00CB5A53"/>
    <w:rsid w:val="00CD40DF"/>
    <w:rsid w:val="00CD56B6"/>
    <w:rsid w:val="00CF7962"/>
    <w:rsid w:val="00D01BDB"/>
    <w:rsid w:val="00D1511F"/>
    <w:rsid w:val="00D156AC"/>
    <w:rsid w:val="00D21B70"/>
    <w:rsid w:val="00D35659"/>
    <w:rsid w:val="00D42A6C"/>
    <w:rsid w:val="00D51259"/>
    <w:rsid w:val="00D61B03"/>
    <w:rsid w:val="00D65078"/>
    <w:rsid w:val="00D729FC"/>
    <w:rsid w:val="00D76DD7"/>
    <w:rsid w:val="00D82928"/>
    <w:rsid w:val="00D9118E"/>
    <w:rsid w:val="00DA0F6C"/>
    <w:rsid w:val="00DC35D6"/>
    <w:rsid w:val="00DC3717"/>
    <w:rsid w:val="00DD503B"/>
    <w:rsid w:val="00DD7BBB"/>
    <w:rsid w:val="00DE681A"/>
    <w:rsid w:val="00E050D8"/>
    <w:rsid w:val="00E12EF0"/>
    <w:rsid w:val="00E25EC2"/>
    <w:rsid w:val="00E31B6D"/>
    <w:rsid w:val="00E337EC"/>
    <w:rsid w:val="00E40BAA"/>
    <w:rsid w:val="00E40E3A"/>
    <w:rsid w:val="00E46EF6"/>
    <w:rsid w:val="00E53C1A"/>
    <w:rsid w:val="00E61E63"/>
    <w:rsid w:val="00E90AAB"/>
    <w:rsid w:val="00E91F1B"/>
    <w:rsid w:val="00E927C1"/>
    <w:rsid w:val="00EA4AAD"/>
    <w:rsid w:val="00EC4417"/>
    <w:rsid w:val="00ED1B93"/>
    <w:rsid w:val="00ED428D"/>
    <w:rsid w:val="00ED7419"/>
    <w:rsid w:val="00ED7CA3"/>
    <w:rsid w:val="00EE4963"/>
    <w:rsid w:val="00F0029D"/>
    <w:rsid w:val="00F01730"/>
    <w:rsid w:val="00F04800"/>
    <w:rsid w:val="00F05A2D"/>
    <w:rsid w:val="00F158F0"/>
    <w:rsid w:val="00F20E13"/>
    <w:rsid w:val="00F4507E"/>
    <w:rsid w:val="00F51B50"/>
    <w:rsid w:val="00F53157"/>
    <w:rsid w:val="00F76CA2"/>
    <w:rsid w:val="00F824D9"/>
    <w:rsid w:val="00F83699"/>
    <w:rsid w:val="00F92886"/>
    <w:rsid w:val="00F964E4"/>
    <w:rsid w:val="00F97F12"/>
    <w:rsid w:val="00FC0FF4"/>
    <w:rsid w:val="00FC16D0"/>
    <w:rsid w:val="00FC35DE"/>
    <w:rsid w:val="00FC52A6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D01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D01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01B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46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46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qFormat/>
    <w:rsid w:val="00817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0"/>
    <w:locked/>
    <w:rsid w:val="00B947AC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B947AC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947AC"/>
    <w:rPr>
      <w:rFonts w:ascii="Calibri" w:eastAsia="Times New Roman" w:hAnsi="Calibri" w:cs="Calibri"/>
      <w:lang w:eastAsia="ru-RU"/>
    </w:rPr>
  </w:style>
  <w:style w:type="paragraph" w:styleId="a8">
    <w:name w:val="Plain Text"/>
    <w:basedOn w:val="a"/>
    <w:link w:val="a9"/>
    <w:rsid w:val="00B947A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94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47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2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1D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25EC2"/>
    <w:rPr>
      <w:color w:val="0000FF" w:themeColor="hyperlink"/>
      <w:u w:val="single"/>
    </w:rPr>
  </w:style>
  <w:style w:type="table" w:customStyle="1" w:styleId="22">
    <w:name w:val="Сетка таблицы2"/>
    <w:basedOn w:val="a1"/>
    <w:next w:val="a3"/>
    <w:rsid w:val="00D1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184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2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0203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C1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020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D01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D01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01B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46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46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qFormat/>
    <w:rsid w:val="00817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0"/>
    <w:locked/>
    <w:rsid w:val="00B947AC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B947AC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947AC"/>
    <w:rPr>
      <w:rFonts w:ascii="Calibri" w:eastAsia="Times New Roman" w:hAnsi="Calibri" w:cs="Calibri"/>
      <w:lang w:eastAsia="ru-RU"/>
    </w:rPr>
  </w:style>
  <w:style w:type="paragraph" w:styleId="a8">
    <w:name w:val="Plain Text"/>
    <w:basedOn w:val="a"/>
    <w:link w:val="a9"/>
    <w:rsid w:val="00B947A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94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47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2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1F6B-9A63-4290-B4A0-B0D2167B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1592770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102</cp:revision>
  <cp:lastPrinted>2020-07-16T09:48:00Z</cp:lastPrinted>
  <dcterms:created xsi:type="dcterms:W3CDTF">2012-08-02T09:48:00Z</dcterms:created>
  <dcterms:modified xsi:type="dcterms:W3CDTF">2020-07-16T09:49:00Z</dcterms:modified>
</cp:coreProperties>
</file>