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15A6A" w:rsidRPr="00C15A6A" w:rsidRDefault="00C15A6A" w:rsidP="00C15A6A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5A6A">
        <w:rPr>
          <w:rFonts w:ascii="Times New Roman" w:hAnsi="Times New Roman" w:cs="Times New Roman"/>
          <w:b/>
          <w:color w:val="FF0000"/>
          <w:sz w:val="32"/>
          <w:szCs w:val="32"/>
        </w:rPr>
        <w:t>Когда логопед направляет ребёнка к неврологу</w:t>
      </w:r>
    </w:p>
    <w:p w:rsidR="00C15A6A" w:rsidRPr="00C15A6A" w:rsidRDefault="00C15A6A" w:rsidP="00C15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A6A">
        <w:rPr>
          <w:rFonts w:ascii="Times New Roman" w:hAnsi="Times New Roman" w:cs="Times New Roman"/>
          <w:sz w:val="28"/>
          <w:szCs w:val="28"/>
        </w:rPr>
        <w:t>Многие родители бывают удивлены и даже напу</w:t>
      </w:r>
      <w:r>
        <w:rPr>
          <w:rFonts w:ascii="Times New Roman" w:hAnsi="Times New Roman" w:cs="Times New Roman"/>
          <w:sz w:val="28"/>
          <w:szCs w:val="28"/>
        </w:rPr>
        <w:t xml:space="preserve">ганы, когда им предлагают </w:t>
      </w:r>
      <w:r w:rsidRPr="00C15A6A">
        <w:rPr>
          <w:rFonts w:ascii="Times New Roman" w:hAnsi="Times New Roman" w:cs="Times New Roman"/>
          <w:sz w:val="28"/>
          <w:szCs w:val="28"/>
        </w:rPr>
        <w:t>показать ребёнка</w:t>
      </w:r>
      <w:r>
        <w:rPr>
          <w:rFonts w:ascii="Times New Roman" w:hAnsi="Times New Roman" w:cs="Times New Roman"/>
          <w:sz w:val="28"/>
          <w:szCs w:val="28"/>
        </w:rPr>
        <w:t xml:space="preserve"> неврологу. Т</w:t>
      </w:r>
      <w:r w:rsidRPr="00C15A6A">
        <w:rPr>
          <w:rFonts w:ascii="Times New Roman" w:hAnsi="Times New Roman" w:cs="Times New Roman"/>
          <w:sz w:val="28"/>
          <w:szCs w:val="28"/>
        </w:rPr>
        <w:t>акие опасения вполне обоснованы.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статье мне хотелось бы рассказать, каким образом логопедия связана с неврологией 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может дать визит к неврологу.</w:t>
      </w:r>
    </w:p>
    <w:p w:rsidR="00C15A6A" w:rsidRPr="00C15A6A" w:rsidRDefault="00C15A6A" w:rsidP="00C15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A6A">
        <w:rPr>
          <w:rFonts w:ascii="Times New Roman" w:hAnsi="Times New Roman" w:cs="Times New Roman"/>
          <w:sz w:val="28"/>
          <w:szCs w:val="28"/>
        </w:rPr>
        <w:t>Всем известно, что логопедия связана с м</w:t>
      </w:r>
      <w:r>
        <w:rPr>
          <w:rFonts w:ascii="Times New Roman" w:hAnsi="Times New Roman" w:cs="Times New Roman"/>
          <w:sz w:val="28"/>
          <w:szCs w:val="28"/>
        </w:rPr>
        <w:t xml:space="preserve">едициной, и о том, что механизм </w:t>
      </w:r>
      <w:r w:rsidRPr="00C15A6A">
        <w:rPr>
          <w:rFonts w:ascii="Times New Roman" w:hAnsi="Times New Roman" w:cs="Times New Roman"/>
          <w:sz w:val="28"/>
          <w:szCs w:val="28"/>
        </w:rPr>
        <w:t>возникновения некоторых дефектов речи связан с нарушением и особенностями нервной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системы. Поэтому участие детского невролога в процессе диагностики и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речевых недостатков необходимо.</w:t>
      </w:r>
    </w:p>
    <w:p w:rsidR="00C15A6A" w:rsidRPr="00875183" w:rsidRDefault="00C15A6A" w:rsidP="0087518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518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Расстройства речи, при которых необходима консультация невролога:</w:t>
      </w:r>
    </w:p>
    <w:p w:rsidR="00C15A6A" w:rsidRPr="00C15A6A" w:rsidRDefault="00875183" w:rsidP="00C15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Дизартрия - </w:t>
      </w:r>
      <w:r w:rsidRPr="00875183">
        <w:rPr>
          <w:rFonts w:ascii="Times New Roman" w:hAnsi="Times New Roman" w:cs="Times New Roman"/>
          <w:sz w:val="28"/>
          <w:szCs w:val="28"/>
        </w:rPr>
        <w:t>нарушение произношения вследствие нарушения иннервации речевого аппарата, возникающее в результате поражения нервной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6A" w:rsidRPr="00C15A6A" w:rsidRDefault="00875183" w:rsidP="008D08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Алалия - э</w:t>
      </w:r>
      <w:r w:rsidRPr="00875183">
        <w:rPr>
          <w:rFonts w:ascii="Times New Roman" w:hAnsi="Times New Roman" w:cs="Times New Roman"/>
          <w:bCs/>
          <w:sz w:val="28"/>
          <w:szCs w:val="28"/>
        </w:rPr>
        <w:t>то</w:t>
      </w:r>
      <w:r w:rsidRPr="00875183">
        <w:rPr>
          <w:rFonts w:ascii="Times New Roman" w:hAnsi="Times New Roman" w:cs="Times New Roman"/>
          <w:sz w:val="28"/>
          <w:szCs w:val="28"/>
        </w:rPr>
        <w:t> грубое недоразвитие или полное отсутствие речи, вызванное органическими поражениями корковых речевых центров головного мозга, пр</w:t>
      </w:r>
      <w:r w:rsidR="008D08EE">
        <w:rPr>
          <w:rFonts w:ascii="Times New Roman" w:hAnsi="Times New Roman" w:cs="Times New Roman"/>
          <w:sz w:val="28"/>
          <w:szCs w:val="28"/>
        </w:rPr>
        <w:t>оизошедшими внутриутробно или в</w:t>
      </w:r>
      <w:r w:rsidRPr="00875183">
        <w:rPr>
          <w:rFonts w:ascii="Times New Roman" w:hAnsi="Times New Roman" w:cs="Times New Roman"/>
          <w:sz w:val="28"/>
          <w:szCs w:val="28"/>
        </w:rPr>
        <w:t>первые 3 года жизни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6A" w:rsidRPr="00875183" w:rsidRDefault="00C15A6A" w:rsidP="00C15A6A">
      <w:pPr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751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Причины, по которым следует проконсультироваться у невролога:</w:t>
      </w:r>
    </w:p>
    <w:p w:rsidR="00C15A6A" w:rsidRPr="00C15A6A" w:rsidRDefault="00C15A6A" w:rsidP="00C15A6A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5A6A">
        <w:rPr>
          <w:rFonts w:ascii="Times New Roman" w:hAnsi="Times New Roman" w:cs="Times New Roman"/>
          <w:b/>
          <w:i/>
          <w:sz w:val="28"/>
          <w:szCs w:val="28"/>
        </w:rPr>
        <w:t>1. Чтобы не упустить драгоценное время.</w:t>
      </w:r>
    </w:p>
    <w:p w:rsidR="00C15A6A" w:rsidRPr="00C15A6A" w:rsidRDefault="00C15A6A" w:rsidP="00C15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A6A">
        <w:rPr>
          <w:rFonts w:ascii="Times New Roman" w:hAnsi="Times New Roman" w:cs="Times New Roman"/>
          <w:sz w:val="28"/>
          <w:szCs w:val="28"/>
        </w:rPr>
        <w:t xml:space="preserve">Часто родители, затрачивая много сил, времени </w:t>
      </w:r>
      <w:r>
        <w:rPr>
          <w:rFonts w:ascii="Times New Roman" w:hAnsi="Times New Roman" w:cs="Times New Roman"/>
          <w:sz w:val="28"/>
          <w:szCs w:val="28"/>
        </w:rPr>
        <w:t xml:space="preserve">и средств, водят детей на </w:t>
      </w:r>
      <w:r w:rsidRPr="00C15A6A">
        <w:rPr>
          <w:rFonts w:ascii="Times New Roman" w:hAnsi="Times New Roman" w:cs="Times New Roman"/>
          <w:sz w:val="28"/>
          <w:szCs w:val="28"/>
        </w:rPr>
        <w:t>различные развивающие занятия, а проблема не решается. Это означает, что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нуждается в к</w:t>
      </w:r>
      <w:r>
        <w:rPr>
          <w:rFonts w:ascii="Times New Roman" w:hAnsi="Times New Roman" w:cs="Times New Roman"/>
          <w:sz w:val="28"/>
          <w:szCs w:val="28"/>
        </w:rPr>
        <w:t xml:space="preserve">омплексной помощи, состоящей из </w:t>
      </w:r>
      <w:r w:rsidRPr="00C15A6A">
        <w:rPr>
          <w:rFonts w:ascii="Times New Roman" w:hAnsi="Times New Roman" w:cs="Times New Roman"/>
          <w:sz w:val="28"/>
          <w:szCs w:val="28"/>
        </w:rPr>
        <w:t>логопедической коррекции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обязательного соблюдения рекомендаций детского невролога.</w:t>
      </w:r>
    </w:p>
    <w:p w:rsidR="00C15A6A" w:rsidRPr="00C15A6A" w:rsidRDefault="00C15A6A" w:rsidP="00C15A6A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5A6A">
        <w:rPr>
          <w:rFonts w:ascii="Times New Roman" w:hAnsi="Times New Roman" w:cs="Times New Roman"/>
          <w:b/>
          <w:i/>
          <w:sz w:val="28"/>
          <w:szCs w:val="28"/>
        </w:rPr>
        <w:t>2. Чтобы выяснить причины.</w:t>
      </w:r>
    </w:p>
    <w:p w:rsidR="00C15A6A" w:rsidRPr="00C15A6A" w:rsidRDefault="00C15A6A" w:rsidP="00C15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A6A">
        <w:rPr>
          <w:rFonts w:ascii="Times New Roman" w:hAnsi="Times New Roman" w:cs="Times New Roman"/>
          <w:sz w:val="28"/>
          <w:szCs w:val="28"/>
        </w:rPr>
        <w:t>Иногда родители беспокоятся только по поводу проблем с речью у ребёнка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C15A6A">
        <w:rPr>
          <w:rFonts w:ascii="Times New Roman" w:hAnsi="Times New Roman" w:cs="Times New Roman"/>
          <w:sz w:val="28"/>
          <w:szCs w:val="28"/>
        </w:rPr>
        <w:t>других тревожных признаков просто не замечают. Родители обращаются к логопеду,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опытный логопед замечает, что проблема лежит значительно глубже,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р</w:t>
      </w:r>
      <w:r w:rsidR="00875183">
        <w:rPr>
          <w:rFonts w:ascii="Times New Roman" w:hAnsi="Times New Roman" w:cs="Times New Roman"/>
          <w:sz w:val="28"/>
          <w:szCs w:val="28"/>
        </w:rPr>
        <w:t xml:space="preserve">ебёнка на консультацию к врачу </w:t>
      </w:r>
      <w:r w:rsidRPr="00C15A6A">
        <w:rPr>
          <w:rFonts w:ascii="Times New Roman" w:hAnsi="Times New Roman" w:cs="Times New Roman"/>
          <w:sz w:val="28"/>
          <w:szCs w:val="28"/>
        </w:rPr>
        <w:t>неврологу. Это связано с тем, что только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невролог может провести необходимое обследование, позволяющее выявить причину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 xml:space="preserve">тревожных симптомов. Как мы уже говорили, речевые нарушения могут </w:t>
      </w:r>
      <w:r w:rsidRPr="00C15A6A">
        <w:rPr>
          <w:rFonts w:ascii="Times New Roman" w:hAnsi="Times New Roman" w:cs="Times New Roman"/>
          <w:sz w:val="28"/>
          <w:szCs w:val="28"/>
        </w:rPr>
        <w:lastRenderedPageBreak/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обусловлены органическими нарушениями нервной системы. Причины этого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различные: токсикозы или инфекции во время беременности, асфиксии, травмы и другие.</w:t>
      </w:r>
    </w:p>
    <w:p w:rsidR="00C15A6A" w:rsidRPr="00C15A6A" w:rsidRDefault="00C15A6A" w:rsidP="00C15A6A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5A6A">
        <w:rPr>
          <w:rFonts w:ascii="Times New Roman" w:hAnsi="Times New Roman" w:cs="Times New Roman"/>
          <w:b/>
          <w:i/>
          <w:sz w:val="28"/>
          <w:szCs w:val="28"/>
        </w:rPr>
        <w:t>3. Для достижения результата.</w:t>
      </w:r>
    </w:p>
    <w:p w:rsidR="00C15A6A" w:rsidRPr="00C15A6A" w:rsidRDefault="00C15A6A" w:rsidP="00C15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A6A">
        <w:rPr>
          <w:rFonts w:ascii="Times New Roman" w:hAnsi="Times New Roman" w:cs="Times New Roman"/>
          <w:sz w:val="28"/>
          <w:szCs w:val="28"/>
        </w:rPr>
        <w:t>Иногда занятия с логопедом долго не позволяю</w:t>
      </w:r>
      <w:r>
        <w:rPr>
          <w:rFonts w:ascii="Times New Roman" w:hAnsi="Times New Roman" w:cs="Times New Roman"/>
          <w:sz w:val="28"/>
          <w:szCs w:val="28"/>
        </w:rPr>
        <w:t xml:space="preserve">т достичь желаемого результата. </w:t>
      </w:r>
      <w:r w:rsidRPr="00C15A6A">
        <w:rPr>
          <w:rFonts w:ascii="Times New Roman" w:hAnsi="Times New Roman" w:cs="Times New Roman"/>
          <w:sz w:val="28"/>
          <w:szCs w:val="28"/>
        </w:rPr>
        <w:t>Такая ситуация складывается, когда нарушение речи носит органический характер.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подобных случая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участие невролога. </w:t>
      </w:r>
      <w:r w:rsidRPr="00C15A6A">
        <w:rPr>
          <w:rFonts w:ascii="Times New Roman" w:hAnsi="Times New Roman" w:cs="Times New Roman"/>
          <w:sz w:val="28"/>
          <w:szCs w:val="28"/>
        </w:rPr>
        <w:t>При выявлении органической патологии доктор назначит лечение.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обязательно будет медикаментозное лечение, часто назначения доктора ограничиваются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ЛФК, массажем или физиотерапевтическими процедурами. Такие назначения 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сделать логопе</w:t>
      </w:r>
      <w:r>
        <w:rPr>
          <w:rFonts w:ascii="Times New Roman" w:hAnsi="Times New Roman" w:cs="Times New Roman"/>
          <w:sz w:val="28"/>
          <w:szCs w:val="28"/>
        </w:rPr>
        <w:t xml:space="preserve">дическую коррекцию эффективней. </w:t>
      </w:r>
      <w:r w:rsidRPr="00C15A6A">
        <w:rPr>
          <w:rFonts w:ascii="Times New Roman" w:hAnsi="Times New Roman" w:cs="Times New Roman"/>
          <w:sz w:val="28"/>
          <w:szCs w:val="28"/>
        </w:rPr>
        <w:t>Лучше будет, если вы выберете одного</w:t>
      </w:r>
      <w:r w:rsidR="00875183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невролога и будете </w:t>
      </w:r>
      <w:r w:rsidRPr="00C15A6A">
        <w:rPr>
          <w:rFonts w:ascii="Times New Roman" w:hAnsi="Times New Roman" w:cs="Times New Roman"/>
          <w:sz w:val="28"/>
          <w:szCs w:val="28"/>
        </w:rPr>
        <w:t>консультироваться только у него, ведь только так можно объективно оценить ситуацию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проследить динамику.</w:t>
      </w:r>
    </w:p>
    <w:p w:rsidR="00407EBF" w:rsidRDefault="00C15A6A" w:rsidP="008D08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A6A">
        <w:rPr>
          <w:rFonts w:ascii="Times New Roman" w:hAnsi="Times New Roman" w:cs="Times New Roman"/>
          <w:sz w:val="28"/>
          <w:szCs w:val="28"/>
        </w:rPr>
        <w:t>Помните, что некоторые нарушения ре</w:t>
      </w:r>
      <w:r>
        <w:rPr>
          <w:rFonts w:ascii="Times New Roman" w:hAnsi="Times New Roman" w:cs="Times New Roman"/>
          <w:sz w:val="28"/>
          <w:szCs w:val="28"/>
        </w:rPr>
        <w:t xml:space="preserve">чи не являются самостоятельными </w:t>
      </w:r>
      <w:r w:rsidRPr="00C15A6A">
        <w:rPr>
          <w:rFonts w:ascii="Times New Roman" w:hAnsi="Times New Roman" w:cs="Times New Roman"/>
          <w:sz w:val="28"/>
          <w:szCs w:val="28"/>
        </w:rPr>
        <w:t>нарушениями, а являются признаками нарушения нервной системы. В таких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обратиться к неврологу необходимо. Опыт работы показывает, что вовремя начатая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6A">
        <w:rPr>
          <w:rFonts w:ascii="Times New Roman" w:hAnsi="Times New Roman" w:cs="Times New Roman"/>
          <w:sz w:val="28"/>
          <w:szCs w:val="28"/>
        </w:rPr>
        <w:t>совместная работа невролога и логопеда</w:t>
      </w:r>
      <w:r w:rsidR="008D08EE">
        <w:rPr>
          <w:rFonts w:ascii="Times New Roman" w:hAnsi="Times New Roman" w:cs="Times New Roman"/>
          <w:sz w:val="28"/>
          <w:szCs w:val="28"/>
        </w:rPr>
        <w:t xml:space="preserve"> даёт положительные результаты.</w:t>
      </w:r>
    </w:p>
    <w:p w:rsidR="00407EBF" w:rsidRDefault="00407EBF" w:rsidP="00C15A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3A96" w:rsidRPr="00C15A6A" w:rsidRDefault="00407EBF" w:rsidP="008D08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E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1A312" wp14:editId="36E9C567">
            <wp:extent cx="4778476" cy="3185651"/>
            <wp:effectExtent l="0" t="0" r="3175" b="0"/>
            <wp:docPr id="1" name="Рисунок 1" descr="https://static.ruvita.ru/services/service/98c9e592c3ac1bd77b0c103ace0f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ruvita.ru/services/service/98c9e592c3ac1bd77b0c103ace0f53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49" cy="319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A96" w:rsidRPr="00C15A6A" w:rsidSect="0087518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6A"/>
    <w:rsid w:val="00407EBF"/>
    <w:rsid w:val="00875183"/>
    <w:rsid w:val="008D08EE"/>
    <w:rsid w:val="00C15A6A"/>
    <w:rsid w:val="00C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0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0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2021-01-11T05:33:00Z</dcterms:created>
  <dcterms:modified xsi:type="dcterms:W3CDTF">2021-01-11T09:11:00Z</dcterms:modified>
</cp:coreProperties>
</file>